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77" w:rsidRPr="00B55A77" w:rsidRDefault="00B55A77" w:rsidP="00B55A77">
      <w:pPr>
        <w:spacing w:after="0"/>
        <w:jc w:val="center"/>
        <w:rPr>
          <w:b/>
          <w:sz w:val="32"/>
        </w:rPr>
      </w:pPr>
      <w:proofErr w:type="spellStart"/>
      <w:r w:rsidRPr="00B55A77">
        <w:rPr>
          <w:b/>
          <w:sz w:val="32"/>
        </w:rPr>
        <w:t>Rúbrica</w:t>
      </w:r>
      <w:proofErr w:type="spellEnd"/>
      <w:r w:rsidRPr="00B55A77">
        <w:rPr>
          <w:b/>
          <w:sz w:val="32"/>
        </w:rPr>
        <w:t xml:space="preserve"> </w:t>
      </w:r>
      <w:proofErr w:type="spellStart"/>
      <w:r w:rsidRPr="00B55A77">
        <w:rPr>
          <w:b/>
          <w:sz w:val="32"/>
        </w:rPr>
        <w:t>para</w:t>
      </w:r>
      <w:proofErr w:type="spellEnd"/>
      <w:r w:rsidRPr="00B55A77">
        <w:rPr>
          <w:b/>
          <w:sz w:val="32"/>
        </w:rPr>
        <w:t xml:space="preserve"> la </w:t>
      </w:r>
      <w:proofErr w:type="spellStart"/>
      <w:r w:rsidRPr="00B55A77">
        <w:rPr>
          <w:b/>
          <w:sz w:val="32"/>
        </w:rPr>
        <w:t>Evaluación</w:t>
      </w:r>
      <w:proofErr w:type="spellEnd"/>
      <w:r w:rsidRPr="00B55A77">
        <w:rPr>
          <w:b/>
          <w:sz w:val="32"/>
        </w:rPr>
        <w:t xml:space="preserve"> de </w:t>
      </w:r>
      <w:proofErr w:type="spellStart"/>
      <w:r w:rsidRPr="00B55A77">
        <w:rPr>
          <w:b/>
          <w:sz w:val="32"/>
        </w:rPr>
        <w:t>Habilidad</w:t>
      </w:r>
      <w:proofErr w:type="spellEnd"/>
      <w:r w:rsidRPr="00B55A77">
        <w:rPr>
          <w:b/>
          <w:sz w:val="32"/>
        </w:rPr>
        <w:t xml:space="preserve"> Badminton</w:t>
      </w:r>
    </w:p>
    <w:p w:rsidR="00B55A77" w:rsidRDefault="00B55A77" w:rsidP="00B55A77">
      <w:pPr>
        <w:spacing w:after="0"/>
        <w:rPr>
          <w:b/>
        </w:rPr>
      </w:pPr>
    </w:p>
    <w:p w:rsidR="00DA4DDD" w:rsidRDefault="00B55A77" w:rsidP="00B55A77">
      <w:pPr>
        <w:spacing w:after="0"/>
      </w:pPr>
      <w:proofErr w:type="spellStart"/>
      <w:r w:rsidRPr="00B55A77">
        <w:rPr>
          <w:b/>
        </w:rPr>
        <w:t>Evaluación</w:t>
      </w:r>
      <w:proofErr w:type="spellEnd"/>
      <w:r w:rsidRPr="00B55A77">
        <w:rPr>
          <w:b/>
        </w:rPr>
        <w:t xml:space="preserve"> </w:t>
      </w:r>
      <w:proofErr w:type="gramStart"/>
      <w:r w:rsidRPr="00B55A77">
        <w:rPr>
          <w:b/>
        </w:rPr>
        <w:t>del</w:t>
      </w:r>
      <w:proofErr w:type="gramEnd"/>
      <w:r w:rsidRPr="00B55A77">
        <w:rPr>
          <w:b/>
        </w:rPr>
        <w:t xml:space="preserve"> </w:t>
      </w:r>
      <w:proofErr w:type="spellStart"/>
      <w:r w:rsidRPr="00B55A77">
        <w:rPr>
          <w:b/>
        </w:rPr>
        <w:t>Grupo</w:t>
      </w:r>
      <w:proofErr w:type="spellEnd"/>
      <w:r w:rsidRPr="00B55A77">
        <w:rPr>
          <w:b/>
        </w:rPr>
        <w:t>:</w:t>
      </w:r>
      <w:r>
        <w:t xml:space="preserve"> Net / Wall </w:t>
      </w:r>
      <w:r>
        <w:tab/>
      </w:r>
      <w:proofErr w:type="spellStart"/>
      <w:r w:rsidRPr="00B55A77">
        <w:rPr>
          <w:b/>
        </w:rPr>
        <w:t>Actividad</w:t>
      </w:r>
      <w:proofErr w:type="spellEnd"/>
      <w:r w:rsidRPr="00B55A77">
        <w:rPr>
          <w:b/>
        </w:rPr>
        <w:t xml:space="preserve"> </w:t>
      </w:r>
      <w:proofErr w:type="spellStart"/>
      <w:r w:rsidRPr="00B55A77">
        <w:rPr>
          <w:b/>
        </w:rPr>
        <w:t>Física</w:t>
      </w:r>
      <w:proofErr w:type="spellEnd"/>
      <w:r w:rsidRPr="00B55A77">
        <w:rPr>
          <w:b/>
        </w:rPr>
        <w:t xml:space="preserve"> </w:t>
      </w:r>
      <w:proofErr w:type="spellStart"/>
      <w:r w:rsidRPr="00B55A77">
        <w:rPr>
          <w:b/>
        </w:rPr>
        <w:t>Deportes</w:t>
      </w:r>
      <w:proofErr w:type="spellEnd"/>
      <w:r w:rsidRPr="00B55A77">
        <w:rPr>
          <w:b/>
        </w:rPr>
        <w:t>:</w:t>
      </w:r>
      <w:r>
        <w:t xml:space="preserve"> </w:t>
      </w:r>
      <w:proofErr w:type="spellStart"/>
      <w:r>
        <w:t>Bádminton</w:t>
      </w:r>
      <w:proofErr w:type="spellEnd"/>
      <w:r>
        <w:tab/>
      </w:r>
      <w:r>
        <w:tab/>
      </w:r>
      <w:proofErr w:type="spellStart"/>
      <w:r w:rsidRPr="00B55A77">
        <w:rPr>
          <w:b/>
        </w:rPr>
        <w:t>Nivel</w:t>
      </w:r>
      <w:proofErr w:type="spellEnd"/>
      <w:r w:rsidRPr="00B55A77">
        <w:rPr>
          <w:b/>
        </w:rPr>
        <w:t>:</w:t>
      </w:r>
      <w:r>
        <w:t xml:space="preserve"> </w:t>
      </w:r>
      <w:proofErr w:type="spellStart"/>
      <w:r>
        <w:t>Iniciación</w:t>
      </w:r>
      <w:proofErr w:type="spellEnd"/>
    </w:p>
    <w:p w:rsidR="00B55A77" w:rsidRPr="00B55A77" w:rsidRDefault="00B55A77" w:rsidP="00B55A77">
      <w:pPr>
        <w:pStyle w:val="Default"/>
        <w:rPr>
          <w:b/>
        </w:rPr>
      </w:pPr>
    </w:p>
    <w:p w:rsidR="00B55A77" w:rsidRDefault="00B55A77" w:rsidP="00B55A77">
      <w:pPr>
        <w:spacing w:after="0"/>
      </w:pPr>
      <w:proofErr w:type="spellStart"/>
      <w:r w:rsidRPr="00B55A77">
        <w:rPr>
          <w:b/>
        </w:rPr>
        <w:t>Tarea</w:t>
      </w:r>
      <w:proofErr w:type="spellEnd"/>
      <w:r w:rsidRPr="00B55A77">
        <w:rPr>
          <w:b/>
        </w:rPr>
        <w:t>:</w:t>
      </w:r>
      <w:r w:rsidRPr="00B55A77">
        <w:t xml:space="preserve"> Los </w:t>
      </w:r>
      <w:proofErr w:type="spellStart"/>
      <w:r w:rsidRPr="00B55A77">
        <w:t>estudiantes</w:t>
      </w:r>
      <w:proofErr w:type="spellEnd"/>
      <w:r w:rsidRPr="00B55A77">
        <w:t xml:space="preserve"> </w:t>
      </w:r>
      <w:proofErr w:type="spellStart"/>
      <w:r w:rsidRPr="00B55A77">
        <w:t>juegan</w:t>
      </w:r>
      <w:proofErr w:type="spellEnd"/>
      <w:r w:rsidRPr="00B55A77">
        <w:t xml:space="preserve"> </w:t>
      </w:r>
      <w:proofErr w:type="gramStart"/>
      <w:r w:rsidRPr="00B55A77">
        <w:t>un</w:t>
      </w:r>
      <w:proofErr w:type="gramEnd"/>
      <w:r w:rsidRPr="00B55A77">
        <w:t xml:space="preserve"> </w:t>
      </w:r>
      <w:proofErr w:type="spellStart"/>
      <w:r w:rsidRPr="00B55A77">
        <w:t>partido</w:t>
      </w:r>
      <w:proofErr w:type="spellEnd"/>
      <w:r w:rsidRPr="00B55A77">
        <w:t xml:space="preserve"> de </w:t>
      </w:r>
      <w:proofErr w:type="spellStart"/>
      <w:r w:rsidRPr="00B55A77">
        <w:t>individuales</w:t>
      </w:r>
      <w:proofErr w:type="spellEnd"/>
      <w:r w:rsidRPr="00B55A77">
        <w:t xml:space="preserve"> </w:t>
      </w:r>
      <w:proofErr w:type="spellStart"/>
      <w:r w:rsidRPr="00B55A77">
        <w:t>modificado</w:t>
      </w:r>
      <w:proofErr w:type="spellEnd"/>
      <w:r w:rsidRPr="00B55A77">
        <w:t xml:space="preserve"> </w:t>
      </w:r>
      <w:proofErr w:type="spellStart"/>
      <w:r w:rsidRPr="00B55A77">
        <w:t>durante</w:t>
      </w:r>
      <w:proofErr w:type="spellEnd"/>
      <w:r w:rsidRPr="00B55A77">
        <w:t xml:space="preserve"> 7-10 </w:t>
      </w:r>
      <w:proofErr w:type="spellStart"/>
      <w:r w:rsidRPr="00B55A77">
        <w:t>minutos</w:t>
      </w:r>
      <w:proofErr w:type="spellEnd"/>
      <w:r w:rsidRPr="00B55A77">
        <w:t xml:space="preserve"> en un tribunal </w:t>
      </w:r>
      <w:proofErr w:type="spellStart"/>
      <w:r w:rsidRPr="00B55A77">
        <w:t>por</w:t>
      </w:r>
      <w:proofErr w:type="spellEnd"/>
      <w:r w:rsidRPr="00B55A77">
        <w:t xml:space="preserve"> lo </w:t>
      </w:r>
      <w:proofErr w:type="spellStart"/>
      <w:r w:rsidRPr="00B55A77">
        <w:t>menos</w:t>
      </w:r>
      <w:proofErr w:type="spellEnd"/>
      <w:r w:rsidRPr="00B55A77">
        <w:t xml:space="preserve"> la </w:t>
      </w:r>
      <w:proofErr w:type="spellStart"/>
      <w:r w:rsidRPr="00B55A77">
        <w:t>mitad</w:t>
      </w:r>
      <w:proofErr w:type="spellEnd"/>
      <w:r w:rsidRPr="00B55A77">
        <w:t xml:space="preserve"> del </w:t>
      </w:r>
      <w:proofErr w:type="spellStart"/>
      <w:r w:rsidRPr="00B55A77">
        <w:t>tamaño</w:t>
      </w:r>
      <w:proofErr w:type="spellEnd"/>
      <w:r w:rsidRPr="00B55A77">
        <w:t xml:space="preserve"> de </w:t>
      </w:r>
      <w:proofErr w:type="spellStart"/>
      <w:r w:rsidRPr="00B55A77">
        <w:t>una</w:t>
      </w:r>
      <w:proofErr w:type="spellEnd"/>
      <w:r w:rsidRPr="00B55A77">
        <w:t xml:space="preserve"> </w:t>
      </w:r>
      <w:proofErr w:type="spellStart"/>
      <w:r w:rsidRPr="00B55A77">
        <w:t>cancha</w:t>
      </w:r>
      <w:proofErr w:type="spellEnd"/>
      <w:r w:rsidRPr="00B55A77">
        <w:t xml:space="preserve"> de </w:t>
      </w:r>
      <w:proofErr w:type="spellStart"/>
      <w:r w:rsidRPr="00B55A77">
        <w:t>regulación</w:t>
      </w:r>
      <w:proofErr w:type="spellEnd"/>
      <w:r w:rsidRPr="00B55A77">
        <w:t xml:space="preserve">. </w:t>
      </w:r>
      <w:proofErr w:type="spellStart"/>
      <w:r w:rsidRPr="00B55A77">
        <w:t>Juegos</w:t>
      </w:r>
      <w:proofErr w:type="spellEnd"/>
      <w:r w:rsidRPr="00B55A77">
        <w:t xml:space="preserve"> </w:t>
      </w:r>
      <w:proofErr w:type="spellStart"/>
      <w:r w:rsidRPr="00B55A77">
        <w:t>serán</w:t>
      </w:r>
      <w:proofErr w:type="spellEnd"/>
      <w:r w:rsidRPr="00B55A77">
        <w:t xml:space="preserve"> auto-</w:t>
      </w:r>
      <w:proofErr w:type="spellStart"/>
      <w:r w:rsidRPr="00B55A77">
        <w:t>ofició</w:t>
      </w:r>
      <w:proofErr w:type="spellEnd"/>
      <w:r w:rsidRPr="00B55A77">
        <w:t xml:space="preserve"> con los </w:t>
      </w:r>
      <w:proofErr w:type="spellStart"/>
      <w:r w:rsidRPr="00B55A77">
        <w:t>opositores</w:t>
      </w:r>
      <w:proofErr w:type="spellEnd"/>
      <w:r w:rsidRPr="00B55A77">
        <w:t xml:space="preserve"> </w:t>
      </w:r>
      <w:proofErr w:type="spellStart"/>
      <w:r w:rsidRPr="00B55A77">
        <w:t>seleccionados</w:t>
      </w:r>
      <w:proofErr w:type="spellEnd"/>
      <w:r w:rsidRPr="00B55A77">
        <w:t xml:space="preserve"> </w:t>
      </w:r>
      <w:proofErr w:type="spellStart"/>
      <w:r w:rsidRPr="00B55A77">
        <w:t>por</w:t>
      </w:r>
      <w:proofErr w:type="spellEnd"/>
      <w:r w:rsidRPr="00B55A77">
        <w:t xml:space="preserve"> el </w:t>
      </w:r>
      <w:proofErr w:type="spellStart"/>
      <w:r w:rsidRPr="00B55A77">
        <w:t>profesor</w:t>
      </w:r>
      <w:proofErr w:type="spellEnd"/>
      <w:r w:rsidRPr="00B55A77">
        <w:t xml:space="preserve">. Los </w:t>
      </w:r>
      <w:proofErr w:type="spellStart"/>
      <w:r w:rsidRPr="00B55A77">
        <w:t>estudiantes</w:t>
      </w:r>
      <w:proofErr w:type="spellEnd"/>
      <w:r w:rsidRPr="00B55A77">
        <w:t xml:space="preserve"> </w:t>
      </w:r>
      <w:proofErr w:type="spellStart"/>
      <w:r w:rsidRPr="00B55A77">
        <w:t>serán</w:t>
      </w:r>
      <w:proofErr w:type="spellEnd"/>
      <w:r w:rsidRPr="00B55A77">
        <w:t xml:space="preserve"> </w:t>
      </w:r>
      <w:proofErr w:type="spellStart"/>
      <w:r w:rsidRPr="00B55A77">
        <w:t>evaluados</w:t>
      </w:r>
      <w:proofErr w:type="spellEnd"/>
      <w:r w:rsidRPr="00B55A77">
        <w:t xml:space="preserve"> en </w:t>
      </w:r>
      <w:proofErr w:type="spellStart"/>
      <w:r w:rsidRPr="00B55A77">
        <w:t>su</w:t>
      </w:r>
      <w:proofErr w:type="spellEnd"/>
      <w:r w:rsidRPr="00B55A77">
        <w:t xml:space="preserve"> </w:t>
      </w:r>
      <w:proofErr w:type="spellStart"/>
      <w:r w:rsidRPr="00B55A77">
        <w:t>capacidad</w:t>
      </w:r>
      <w:proofErr w:type="spellEnd"/>
      <w:r w:rsidRPr="00B55A77">
        <w:t xml:space="preserve"> de </w:t>
      </w:r>
      <w:proofErr w:type="spellStart"/>
      <w:r w:rsidRPr="00B55A77">
        <w:t>aplicar</w:t>
      </w:r>
      <w:proofErr w:type="spellEnd"/>
      <w:r w:rsidRPr="00B55A77">
        <w:t xml:space="preserve"> los </w:t>
      </w:r>
      <w:proofErr w:type="spellStart"/>
      <w:r w:rsidRPr="00B55A77">
        <w:t>conocimientos</w:t>
      </w:r>
      <w:proofErr w:type="spellEnd"/>
      <w:r w:rsidRPr="00B55A77">
        <w:t xml:space="preserve">, </w:t>
      </w:r>
      <w:proofErr w:type="spellStart"/>
      <w:r w:rsidRPr="00B55A77">
        <w:t>estrategias</w:t>
      </w:r>
      <w:proofErr w:type="spellEnd"/>
      <w:r w:rsidRPr="00B55A77">
        <w:t xml:space="preserve">, </w:t>
      </w:r>
      <w:proofErr w:type="spellStart"/>
      <w:proofErr w:type="gramStart"/>
      <w:r w:rsidRPr="00B55A77">
        <w:t>normas</w:t>
      </w:r>
      <w:proofErr w:type="spellEnd"/>
      <w:proofErr w:type="gramEnd"/>
      <w:r w:rsidRPr="00B55A77">
        <w:t xml:space="preserve"> y </w:t>
      </w:r>
      <w:proofErr w:type="spellStart"/>
      <w:r w:rsidRPr="00B55A77">
        <w:t>convenciones</w:t>
      </w:r>
      <w:proofErr w:type="spellEnd"/>
      <w:r w:rsidRPr="00B55A77">
        <w:t xml:space="preserve">, y </w:t>
      </w:r>
      <w:proofErr w:type="spellStart"/>
      <w:r w:rsidRPr="00B55A77">
        <w:t>para</w:t>
      </w:r>
      <w:proofErr w:type="spellEnd"/>
      <w:r w:rsidRPr="00B55A77">
        <w:t xml:space="preserve"> </w:t>
      </w:r>
      <w:proofErr w:type="spellStart"/>
      <w:r w:rsidRPr="00B55A77">
        <w:t>participar</w:t>
      </w:r>
      <w:proofErr w:type="spellEnd"/>
      <w:r w:rsidRPr="00B55A77">
        <w:t xml:space="preserve"> de </w:t>
      </w:r>
      <w:proofErr w:type="spellStart"/>
      <w:r w:rsidRPr="00B55A77">
        <w:t>manera</w:t>
      </w:r>
      <w:proofErr w:type="spellEnd"/>
      <w:r w:rsidRPr="00B55A77">
        <w:t xml:space="preserve"> </w:t>
      </w:r>
      <w:proofErr w:type="spellStart"/>
      <w:r w:rsidRPr="00B55A77">
        <w:t>segura</w:t>
      </w:r>
      <w:proofErr w:type="spellEnd"/>
      <w:r w:rsidRPr="00B55A77">
        <w:t xml:space="preserve"> </w:t>
      </w:r>
      <w:proofErr w:type="spellStart"/>
      <w:r w:rsidRPr="00B55A77">
        <w:t>demostrar</w:t>
      </w:r>
      <w:proofErr w:type="spellEnd"/>
      <w:r w:rsidRPr="00B55A77">
        <w:t xml:space="preserve"> un </w:t>
      </w:r>
      <w:proofErr w:type="spellStart"/>
      <w:r w:rsidRPr="00B55A77">
        <w:t>comportamiento</w:t>
      </w:r>
      <w:proofErr w:type="spellEnd"/>
      <w:r w:rsidRPr="00B55A77">
        <w:t xml:space="preserve"> </w:t>
      </w:r>
      <w:proofErr w:type="spellStart"/>
      <w:r w:rsidRPr="00B55A77">
        <w:t>adecuado</w:t>
      </w:r>
      <w:proofErr w:type="spellEnd"/>
      <w:r w:rsidRPr="00B55A77">
        <w:t xml:space="preserve"> personal y social. Los </w:t>
      </w:r>
      <w:proofErr w:type="spellStart"/>
      <w:r w:rsidRPr="00B55A77">
        <w:t>estudiantes</w:t>
      </w:r>
      <w:proofErr w:type="spellEnd"/>
      <w:r w:rsidRPr="00B55A77">
        <w:t xml:space="preserve"> </w:t>
      </w:r>
      <w:proofErr w:type="spellStart"/>
      <w:r w:rsidRPr="00B55A77">
        <w:t>tendrán</w:t>
      </w:r>
      <w:proofErr w:type="spellEnd"/>
      <w:r w:rsidRPr="00B55A77">
        <w:t xml:space="preserve"> la </w:t>
      </w:r>
      <w:proofErr w:type="spellStart"/>
      <w:r w:rsidRPr="00B55A77">
        <w:t>oportunidad</w:t>
      </w:r>
      <w:proofErr w:type="spellEnd"/>
      <w:r w:rsidRPr="00B55A77">
        <w:t xml:space="preserve"> de </w:t>
      </w:r>
      <w:proofErr w:type="spellStart"/>
      <w:r w:rsidRPr="00B55A77">
        <w:t>calentar</w:t>
      </w:r>
      <w:proofErr w:type="spellEnd"/>
      <w:r w:rsidRPr="00B55A77">
        <w:t xml:space="preserve"> antes de la </w:t>
      </w:r>
      <w:proofErr w:type="spellStart"/>
      <w:r w:rsidRPr="00B55A77">
        <w:t>evaluación</w:t>
      </w:r>
      <w:proofErr w:type="spellEnd"/>
      <w:r w:rsidRPr="00B55A77">
        <w:t>.</w:t>
      </w:r>
    </w:p>
    <w:p w:rsidR="00B55A77" w:rsidRDefault="00B55A77" w:rsidP="00B55A77">
      <w:pPr>
        <w:spacing w:after="0"/>
      </w:pPr>
    </w:p>
    <w:p w:rsidR="00B55A77" w:rsidRPr="00B55A77" w:rsidRDefault="00B55A77" w:rsidP="00B55A77">
      <w:pPr>
        <w:spacing w:after="0"/>
        <w:rPr>
          <w:b/>
        </w:rPr>
      </w:pPr>
      <w:proofErr w:type="spellStart"/>
      <w:r w:rsidRPr="00B55A77">
        <w:rPr>
          <w:b/>
        </w:rPr>
        <w:t>Aplicación</w:t>
      </w:r>
      <w:proofErr w:type="spellEnd"/>
      <w:r w:rsidRPr="00B55A77">
        <w:rPr>
          <w:b/>
        </w:rPr>
        <w:t xml:space="preserve"> de </w:t>
      </w:r>
      <w:proofErr w:type="spellStart"/>
      <w:r w:rsidRPr="00B55A77">
        <w:rPr>
          <w:b/>
        </w:rPr>
        <w:t>Habilidades</w:t>
      </w:r>
      <w:proofErr w:type="spellEnd"/>
    </w:p>
    <w:p w:rsidR="00B55A77" w:rsidRDefault="00B55A77" w:rsidP="00B55A77">
      <w:pPr>
        <w:spacing w:after="0"/>
      </w:pPr>
      <w:r>
        <w:t xml:space="preserve">4.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aplican</w:t>
      </w:r>
      <w:proofErr w:type="spellEnd"/>
      <w:r>
        <w:t xml:space="preserve"> </w:t>
      </w:r>
      <w:proofErr w:type="spellStart"/>
      <w:r>
        <w:t>destrezas</w:t>
      </w:r>
      <w:proofErr w:type="spellEnd"/>
      <w:r>
        <w:t xml:space="preserve"> </w:t>
      </w:r>
      <w:proofErr w:type="spellStart"/>
      <w:r>
        <w:t>eficaces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servir</w:t>
      </w:r>
      <w:proofErr w:type="spellEnd"/>
      <w:r>
        <w:t xml:space="preserve"> legal, </w:t>
      </w:r>
      <w:proofErr w:type="spellStart"/>
      <w:r>
        <w:t>claro</w:t>
      </w:r>
      <w:proofErr w:type="spellEnd"/>
      <w:r>
        <w:t xml:space="preserve">, </w:t>
      </w:r>
      <w:proofErr w:type="gramStart"/>
      <w:r>
        <w:t>drop</w:t>
      </w:r>
      <w:proofErr w:type="gramEnd"/>
      <w:r>
        <w:t xml:space="preserve"> shot, smash) con </w:t>
      </w:r>
      <w:proofErr w:type="spellStart"/>
      <w:r>
        <w:t>pocos</w:t>
      </w:r>
      <w:proofErr w:type="spellEnd"/>
      <w:r>
        <w:t xml:space="preserve">, o </w:t>
      </w:r>
      <w:proofErr w:type="spellStart"/>
      <w:r>
        <w:t>ningún</w:t>
      </w:r>
      <w:proofErr w:type="spellEnd"/>
      <w:r>
        <w:t xml:space="preserve">, </w:t>
      </w:r>
      <w:proofErr w:type="spellStart"/>
      <w:r>
        <w:t>errores</w:t>
      </w:r>
      <w:proofErr w:type="spellEnd"/>
      <w:r>
        <w:t xml:space="preserve"> observables en la </w:t>
      </w:r>
      <w:proofErr w:type="spellStart"/>
      <w:r>
        <w:t>técnica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3.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aplican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efectivas</w:t>
      </w:r>
      <w:proofErr w:type="spellEnd"/>
      <w:r>
        <w:t xml:space="preserve"> con </w:t>
      </w:r>
      <w:proofErr w:type="spellStart"/>
      <w:r>
        <w:t>errores</w:t>
      </w:r>
      <w:proofErr w:type="spellEnd"/>
      <w:r>
        <w:t xml:space="preserve"> en la </w:t>
      </w:r>
      <w:proofErr w:type="spellStart"/>
      <w:r>
        <w:t>técnica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2.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realizan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de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ineficaz</w:t>
      </w:r>
      <w:proofErr w:type="spellEnd"/>
      <w:r>
        <w:t xml:space="preserve"> e </w:t>
      </w:r>
      <w:proofErr w:type="spellStart"/>
      <w:r>
        <w:t>incoherente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1.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intentan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técnica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, </w:t>
      </w:r>
      <w:proofErr w:type="spellStart"/>
      <w:r>
        <w:t>resultando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consistente</w:t>
      </w:r>
      <w:proofErr w:type="spellEnd"/>
      <w:r>
        <w:t xml:space="preserve"> </w:t>
      </w:r>
      <w:proofErr w:type="spellStart"/>
      <w:r>
        <w:t>ineficaz</w:t>
      </w:r>
      <w:proofErr w:type="spellEnd"/>
      <w:r>
        <w:t>.</w:t>
      </w:r>
    </w:p>
    <w:p w:rsidR="00B55A77" w:rsidRPr="00B55A77" w:rsidRDefault="00B55A77" w:rsidP="00B55A77">
      <w:pPr>
        <w:spacing w:after="0"/>
        <w:rPr>
          <w:b/>
        </w:rPr>
      </w:pPr>
    </w:p>
    <w:p w:rsidR="00B55A77" w:rsidRPr="00B55A77" w:rsidRDefault="00B55A77" w:rsidP="00B55A77">
      <w:pPr>
        <w:spacing w:after="0"/>
        <w:rPr>
          <w:b/>
        </w:rPr>
      </w:pPr>
      <w:proofErr w:type="spellStart"/>
      <w:r w:rsidRPr="00B55A77">
        <w:rPr>
          <w:b/>
        </w:rPr>
        <w:t>Aplicación</w:t>
      </w:r>
      <w:proofErr w:type="spellEnd"/>
      <w:r w:rsidRPr="00B55A77">
        <w:rPr>
          <w:b/>
        </w:rPr>
        <w:t xml:space="preserve"> de </w:t>
      </w:r>
      <w:proofErr w:type="spellStart"/>
      <w:r w:rsidRPr="00B55A77">
        <w:rPr>
          <w:b/>
        </w:rPr>
        <w:t>las</w:t>
      </w:r>
      <w:proofErr w:type="spellEnd"/>
      <w:r w:rsidRPr="00B55A77">
        <w:rPr>
          <w:b/>
        </w:rPr>
        <w:t xml:space="preserve"> </w:t>
      </w:r>
      <w:proofErr w:type="spellStart"/>
      <w:r w:rsidRPr="00B55A77">
        <w:rPr>
          <w:b/>
        </w:rPr>
        <w:t>Estrategias</w:t>
      </w:r>
      <w:proofErr w:type="spellEnd"/>
    </w:p>
    <w:p w:rsidR="00B55A77" w:rsidRDefault="00B55A77" w:rsidP="00B55A77">
      <w:pPr>
        <w:spacing w:after="0"/>
      </w:pPr>
      <w:r>
        <w:t xml:space="preserve">4.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aplican</w:t>
      </w:r>
      <w:proofErr w:type="spellEnd"/>
      <w:r>
        <w:t xml:space="preserve"> </w:t>
      </w:r>
      <w:proofErr w:type="spellStart"/>
      <w:r>
        <w:t>consistentemente</w:t>
      </w:r>
      <w:proofErr w:type="spellEnd"/>
      <w:r>
        <w:t xml:space="preserve"> la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eficaz</w:t>
      </w:r>
      <w:proofErr w:type="spellEnd"/>
      <w:r>
        <w:t xml:space="preserve"> </w:t>
      </w:r>
      <w:proofErr w:type="spellStart"/>
      <w:r>
        <w:t>ofensivo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variando</w:t>
      </w:r>
      <w:proofErr w:type="spellEnd"/>
      <w:r>
        <w:t xml:space="preserve">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tiro</w:t>
      </w:r>
      <w:proofErr w:type="spellEnd"/>
      <w:r>
        <w:t xml:space="preserve"> y la </w:t>
      </w:r>
      <w:proofErr w:type="spellStart"/>
      <w:r>
        <w:t>colocación</w:t>
      </w:r>
      <w:proofErr w:type="spellEnd"/>
      <w:r>
        <w:t xml:space="preserve"> con el fin de mover </w:t>
      </w:r>
      <w:proofErr w:type="spellStart"/>
      <w:r>
        <w:t>oponente</w:t>
      </w:r>
      <w:proofErr w:type="spellEnd"/>
      <w:r>
        <w:t xml:space="preserve">) y la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defensiva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volviendo</w:t>
      </w:r>
      <w:proofErr w:type="spellEnd"/>
      <w:r>
        <w:t xml:space="preserve"> a la </w:t>
      </w:r>
      <w:proofErr w:type="spellStart"/>
      <w:r>
        <w:t>posición</w:t>
      </w:r>
      <w:proofErr w:type="spellEnd"/>
      <w:r>
        <w:t xml:space="preserve"> de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) sin </w:t>
      </w:r>
      <w:proofErr w:type="spellStart"/>
      <w:r>
        <w:t>dudarlo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3.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variación</w:t>
      </w:r>
      <w:proofErr w:type="spellEnd"/>
      <w:r>
        <w:t xml:space="preserve"> en la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tiro</w:t>
      </w:r>
      <w:proofErr w:type="spellEnd"/>
      <w:r>
        <w:t xml:space="preserve"> y la </w:t>
      </w:r>
      <w:proofErr w:type="spellStart"/>
      <w:r>
        <w:t>colocación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vacilante</w:t>
      </w:r>
      <w:proofErr w:type="spellEnd"/>
      <w:r>
        <w:t xml:space="preserve"> o </w:t>
      </w:r>
      <w:proofErr w:type="spellStart"/>
      <w:r>
        <w:t>indeciso</w:t>
      </w:r>
      <w:proofErr w:type="spellEnd"/>
      <w:r>
        <w:t xml:space="preserve">. </w:t>
      </w:r>
      <w:proofErr w:type="gramStart"/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incompatibles </w:t>
      </w:r>
      <w:proofErr w:type="spellStart"/>
      <w:r>
        <w:t>volver</w:t>
      </w:r>
      <w:proofErr w:type="spellEnd"/>
      <w:r>
        <w:t xml:space="preserve"> a la </w:t>
      </w:r>
      <w:proofErr w:type="spellStart"/>
      <w:r>
        <w:t>posición</w:t>
      </w:r>
      <w:proofErr w:type="spellEnd"/>
      <w:r>
        <w:t xml:space="preserve"> de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>.</w:t>
      </w:r>
      <w:proofErr w:type="gramEnd"/>
    </w:p>
    <w:p w:rsidR="00B55A77" w:rsidRDefault="00B55A77" w:rsidP="00B55A77">
      <w:pPr>
        <w:spacing w:after="0"/>
      </w:pPr>
      <w:r>
        <w:t xml:space="preserve">2.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de </w:t>
      </w:r>
      <w:proofErr w:type="spellStart"/>
      <w:r>
        <w:t>variación</w:t>
      </w:r>
      <w:proofErr w:type="spellEnd"/>
      <w:r>
        <w:t xml:space="preserve"> en la </w:t>
      </w:r>
      <w:proofErr w:type="spellStart"/>
      <w:r>
        <w:t>colocación</w:t>
      </w:r>
      <w:proofErr w:type="spellEnd"/>
      <w:r>
        <w:t xml:space="preserve"> de </w:t>
      </w:r>
      <w:proofErr w:type="spellStart"/>
      <w:r>
        <w:t>tiro</w:t>
      </w:r>
      <w:proofErr w:type="spellEnd"/>
      <w:r>
        <w:t xml:space="preserve"> y </w:t>
      </w:r>
      <w:proofErr w:type="spellStart"/>
      <w:r>
        <w:t>posicionamiento</w:t>
      </w:r>
      <w:proofErr w:type="spellEnd"/>
      <w:r>
        <w:t xml:space="preserve"> </w:t>
      </w:r>
      <w:proofErr w:type="spellStart"/>
      <w:r>
        <w:t>defensivo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1. Los </w:t>
      </w:r>
      <w:proofErr w:type="spellStart"/>
      <w:r>
        <w:t>estudiantes</w:t>
      </w:r>
      <w:proofErr w:type="spellEnd"/>
      <w:r>
        <w:t xml:space="preserve"> se </w:t>
      </w:r>
      <w:proofErr w:type="spellStart"/>
      <w:r>
        <w:t>centran</w:t>
      </w:r>
      <w:proofErr w:type="spellEnd"/>
      <w:r>
        <w:t xml:space="preserve"> en </w:t>
      </w:r>
      <w:proofErr w:type="spellStart"/>
      <w:r>
        <w:t>limitar</w:t>
      </w:r>
      <w:proofErr w:type="spellEnd"/>
      <w:r>
        <w:t xml:space="preserve"> el </w:t>
      </w:r>
      <w:proofErr w:type="spellStart"/>
      <w:r>
        <w:t>envío</w:t>
      </w:r>
      <w:proofErr w:type="spellEnd"/>
      <w:r>
        <w:t xml:space="preserve"> y la </w:t>
      </w:r>
      <w:proofErr w:type="spellStart"/>
      <w:r>
        <w:t>recepción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volante</w:t>
      </w:r>
      <w:proofErr w:type="spellEnd"/>
      <w:r>
        <w:t xml:space="preserve">. Los </w:t>
      </w:r>
      <w:proofErr w:type="spellStart"/>
      <w:r>
        <w:t>movimientos</w:t>
      </w:r>
      <w:proofErr w:type="spellEnd"/>
      <w:r>
        <w:t xml:space="preserve"> son incompatibles con el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estratégico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>.</w:t>
      </w:r>
    </w:p>
    <w:p w:rsidR="00B55A77" w:rsidRPr="00B55A77" w:rsidRDefault="00B55A77" w:rsidP="00B55A77">
      <w:pPr>
        <w:spacing w:after="0"/>
        <w:rPr>
          <w:b/>
        </w:rPr>
      </w:pPr>
    </w:p>
    <w:p w:rsidR="00B55A77" w:rsidRPr="00B55A77" w:rsidRDefault="00B55A77" w:rsidP="00B55A77">
      <w:pPr>
        <w:spacing w:after="0"/>
        <w:rPr>
          <w:b/>
        </w:rPr>
      </w:pPr>
      <w:proofErr w:type="spellStart"/>
      <w:r w:rsidRPr="00B55A77">
        <w:rPr>
          <w:b/>
        </w:rPr>
        <w:t>Aplicación</w:t>
      </w:r>
      <w:proofErr w:type="spellEnd"/>
      <w:r w:rsidRPr="00B55A77">
        <w:rPr>
          <w:b/>
        </w:rPr>
        <w:t xml:space="preserve"> de </w:t>
      </w:r>
      <w:proofErr w:type="spellStart"/>
      <w:proofErr w:type="gramStart"/>
      <w:r w:rsidRPr="00B55A77">
        <w:rPr>
          <w:b/>
        </w:rPr>
        <w:t>normas</w:t>
      </w:r>
      <w:proofErr w:type="spellEnd"/>
      <w:proofErr w:type="gramEnd"/>
      <w:r w:rsidRPr="00B55A77">
        <w:rPr>
          <w:b/>
        </w:rPr>
        <w:t xml:space="preserve"> y </w:t>
      </w:r>
      <w:proofErr w:type="spellStart"/>
      <w:r w:rsidRPr="00B55A77">
        <w:rPr>
          <w:b/>
        </w:rPr>
        <w:t>convenciones</w:t>
      </w:r>
      <w:proofErr w:type="spellEnd"/>
    </w:p>
    <w:p w:rsidR="00B55A77" w:rsidRDefault="00B55A77" w:rsidP="00B55A77">
      <w:pPr>
        <w:spacing w:after="0"/>
      </w:pPr>
      <w:r>
        <w:t xml:space="preserve">4.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aplican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de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convenciones</w:t>
      </w:r>
      <w:proofErr w:type="spellEnd"/>
      <w:r>
        <w:t xml:space="preserve"> y </w:t>
      </w:r>
      <w:proofErr w:type="spellStart"/>
      <w:r>
        <w:t>terminología</w:t>
      </w:r>
      <w:proofErr w:type="spellEnd"/>
      <w:r>
        <w:t xml:space="preserve"> sin </w:t>
      </w:r>
      <w:proofErr w:type="spellStart"/>
      <w:r>
        <w:t>vacilaciones</w:t>
      </w:r>
      <w:proofErr w:type="spellEnd"/>
      <w:r>
        <w:t xml:space="preserve"> o </w:t>
      </w:r>
      <w:proofErr w:type="spellStart"/>
      <w:r>
        <w:t>errores</w:t>
      </w:r>
      <w:proofErr w:type="spellEnd"/>
      <w:r>
        <w:t xml:space="preserve"> observable.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anunciar</w:t>
      </w:r>
      <w:proofErr w:type="spellEnd"/>
      <w:r>
        <w:t xml:space="preserve"> la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antes de </w:t>
      </w:r>
      <w:proofErr w:type="spellStart"/>
      <w:r>
        <w:t>servir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3.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aplican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convenciones</w:t>
      </w:r>
      <w:proofErr w:type="spellEnd"/>
      <w:r>
        <w:t xml:space="preserve"> y </w:t>
      </w:r>
      <w:proofErr w:type="spellStart"/>
      <w:r>
        <w:t>terminología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cometen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y / o </w:t>
      </w:r>
      <w:proofErr w:type="spellStart"/>
      <w:r>
        <w:t>buscar</w:t>
      </w:r>
      <w:proofErr w:type="spellEnd"/>
      <w:r>
        <w:t xml:space="preserve"> la </w:t>
      </w:r>
      <w:proofErr w:type="spellStart"/>
      <w:r>
        <w:t>confirmación</w:t>
      </w:r>
      <w:proofErr w:type="spellEnd"/>
      <w:r>
        <w:t xml:space="preserve"> de los </w:t>
      </w:r>
      <w:proofErr w:type="spellStart"/>
      <w:r>
        <w:t>demás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anunciar</w:t>
      </w:r>
      <w:proofErr w:type="spellEnd"/>
      <w:r>
        <w:t xml:space="preserve"> la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antes de </w:t>
      </w:r>
      <w:proofErr w:type="spellStart"/>
      <w:r>
        <w:t>servir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2.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demuestran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general </w:t>
      </w:r>
      <w:proofErr w:type="gramStart"/>
      <w:r>
        <w:t>del</w:t>
      </w:r>
      <w:proofErr w:type="gramEnd"/>
      <w:r>
        <w:t xml:space="preserve">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, </w:t>
      </w:r>
      <w:proofErr w:type="spellStart"/>
      <w:r>
        <w:t>convenciones</w:t>
      </w:r>
      <w:proofErr w:type="spellEnd"/>
      <w:r>
        <w:t xml:space="preserve">, </w:t>
      </w:r>
      <w:proofErr w:type="spellStart"/>
      <w:r>
        <w:t>terminología</w:t>
      </w:r>
      <w:proofErr w:type="spellEnd"/>
      <w:r>
        <w:t xml:space="preserve"> y / o </w:t>
      </w:r>
      <w:proofErr w:type="spellStart"/>
      <w:r>
        <w:t>puntuación</w:t>
      </w:r>
      <w:proofErr w:type="spellEnd"/>
      <w:r>
        <w:t>.</w:t>
      </w:r>
    </w:p>
    <w:p w:rsidR="00B55A77" w:rsidRDefault="00B55A77" w:rsidP="00B55A77">
      <w:pPr>
        <w:spacing w:after="0"/>
      </w:pPr>
      <w:r>
        <w:lastRenderedPageBreak/>
        <w:t xml:space="preserve">1.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demuestran</w:t>
      </w:r>
      <w:proofErr w:type="spellEnd"/>
      <w:r>
        <w:t xml:space="preserve"> de forma </w:t>
      </w:r>
      <w:proofErr w:type="spellStart"/>
      <w:r>
        <w:t>consistente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incorrecta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proofErr w:type="gramStart"/>
      <w:r>
        <w:t>normas</w:t>
      </w:r>
      <w:proofErr w:type="spellEnd"/>
      <w:proofErr w:type="gram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convenciones</w:t>
      </w:r>
      <w:proofErr w:type="spellEnd"/>
      <w:r>
        <w:t xml:space="preserve"> de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terminología</w:t>
      </w:r>
      <w:proofErr w:type="spellEnd"/>
      <w:r>
        <w:t xml:space="preserve"> y / o </w:t>
      </w:r>
      <w:proofErr w:type="spellStart"/>
      <w:r>
        <w:t>puntuación</w:t>
      </w:r>
      <w:proofErr w:type="spellEnd"/>
      <w:r>
        <w:t xml:space="preserve">. </w:t>
      </w:r>
      <w:proofErr w:type="gramStart"/>
      <w:r>
        <w:t xml:space="preserve">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confían</w:t>
      </w:r>
      <w:proofErr w:type="spellEnd"/>
      <w:r>
        <w:t xml:space="preserve"> en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personas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jugar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>.</w:t>
      </w:r>
      <w:proofErr w:type="gramEnd"/>
    </w:p>
    <w:p w:rsidR="00B55A77" w:rsidRDefault="00B55A77" w:rsidP="00B55A77">
      <w:pPr>
        <w:spacing w:after="0"/>
      </w:pPr>
    </w:p>
    <w:p w:rsidR="00B55A77" w:rsidRPr="00B55A77" w:rsidRDefault="00B55A77" w:rsidP="00B55A77">
      <w:pPr>
        <w:spacing w:after="0"/>
        <w:rPr>
          <w:b/>
        </w:rPr>
      </w:pPr>
      <w:r w:rsidRPr="00B55A77">
        <w:rPr>
          <w:b/>
        </w:rPr>
        <w:t xml:space="preserve">Personal / </w:t>
      </w:r>
      <w:proofErr w:type="spellStart"/>
      <w:r w:rsidRPr="00B55A77">
        <w:rPr>
          <w:b/>
        </w:rPr>
        <w:t>Responsabilidad</w:t>
      </w:r>
      <w:proofErr w:type="spellEnd"/>
      <w:r w:rsidRPr="00B55A77">
        <w:rPr>
          <w:b/>
        </w:rPr>
        <w:t xml:space="preserve"> Social y </w:t>
      </w:r>
      <w:proofErr w:type="spellStart"/>
      <w:r w:rsidRPr="00B55A77">
        <w:rPr>
          <w:b/>
        </w:rPr>
        <w:t>Seguridad</w:t>
      </w:r>
      <w:proofErr w:type="spellEnd"/>
    </w:p>
    <w:p w:rsidR="00B55A77" w:rsidRDefault="00B55A77" w:rsidP="00B55A77">
      <w:pPr>
        <w:spacing w:after="0"/>
      </w:pPr>
      <w:r>
        <w:t xml:space="preserve">4.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demuestran</w:t>
      </w:r>
      <w:proofErr w:type="spellEnd"/>
      <w:r>
        <w:t xml:space="preserve"> el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limpio</w:t>
      </w:r>
      <w:proofErr w:type="spellEnd"/>
      <w:r>
        <w:t xml:space="preserve"> y el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competitivo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colaborando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oponente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demuestra</w:t>
      </w:r>
      <w:proofErr w:type="spellEnd"/>
      <w:r>
        <w:t xml:space="preserve"> el </w:t>
      </w:r>
      <w:proofErr w:type="spellStart"/>
      <w:r>
        <w:t>liderazgo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correctas</w:t>
      </w:r>
      <w:proofErr w:type="spellEnd"/>
      <w:r>
        <w:t xml:space="preserve">, </w:t>
      </w:r>
      <w:proofErr w:type="spellStart"/>
      <w:r>
        <w:t>prevención</w:t>
      </w:r>
      <w:proofErr w:type="spellEnd"/>
      <w:r>
        <w:t xml:space="preserve"> / </w:t>
      </w:r>
      <w:proofErr w:type="spellStart"/>
      <w:r>
        <w:t>resolución</w:t>
      </w:r>
      <w:proofErr w:type="spellEnd"/>
      <w:r>
        <w:t xml:space="preserve"> de </w:t>
      </w:r>
      <w:proofErr w:type="spellStart"/>
      <w:r>
        <w:t>conflictos</w:t>
      </w:r>
      <w:proofErr w:type="spellEnd"/>
      <w:r>
        <w:t xml:space="preserve">, </w:t>
      </w:r>
      <w:proofErr w:type="spellStart"/>
      <w:r>
        <w:t>complementando</w:t>
      </w:r>
      <w:proofErr w:type="spellEnd"/>
      <w:r>
        <w:t xml:space="preserve"> / </w:t>
      </w:r>
      <w:proofErr w:type="spellStart"/>
      <w:r>
        <w:t>alentando</w:t>
      </w:r>
      <w:proofErr w:type="spellEnd"/>
      <w:r>
        <w:t xml:space="preserve"> a los </w:t>
      </w:r>
      <w:proofErr w:type="spellStart"/>
      <w:r>
        <w:t>demás</w:t>
      </w:r>
      <w:proofErr w:type="spellEnd"/>
      <w:r>
        <w:t xml:space="preserve">).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con </w:t>
      </w:r>
      <w:proofErr w:type="spellStart"/>
      <w:r>
        <w:t>energía</w:t>
      </w:r>
      <w:proofErr w:type="spellEnd"/>
      <w:r>
        <w:t xml:space="preserve"> y con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demostrando</w:t>
      </w:r>
      <w:proofErr w:type="spellEnd"/>
      <w:r>
        <w:t xml:space="preserve"> </w:t>
      </w:r>
      <w:proofErr w:type="spellStart"/>
      <w:r>
        <w:t>dominio</w:t>
      </w:r>
      <w:proofErr w:type="spellEnd"/>
      <w:r>
        <w:t xml:space="preserve"> de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y el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y </w:t>
      </w:r>
      <w:proofErr w:type="spellStart"/>
      <w:proofErr w:type="gramStart"/>
      <w:r>
        <w:t>segura</w:t>
      </w:r>
      <w:proofErr w:type="spellEnd"/>
      <w:proofErr w:type="gramEnd"/>
      <w:r>
        <w:t xml:space="preserve"> de los </w:t>
      </w:r>
      <w:proofErr w:type="spellStart"/>
      <w:r>
        <w:t>demás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apropiadamente</w:t>
      </w:r>
      <w:proofErr w:type="spellEnd"/>
      <w:r>
        <w:t xml:space="preserve"> </w:t>
      </w:r>
      <w:proofErr w:type="spellStart"/>
      <w:r>
        <w:t>desafiarse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a </w:t>
      </w:r>
      <w:proofErr w:type="gramStart"/>
      <w:r>
        <w:t>los altos</w:t>
      </w:r>
      <w:proofErr w:type="gram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3.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enérgicamente</w:t>
      </w:r>
      <w:proofErr w:type="spellEnd"/>
      <w:r>
        <w:t xml:space="preserve"> y de forma </w:t>
      </w:r>
      <w:proofErr w:type="spellStart"/>
      <w:proofErr w:type="gramStart"/>
      <w:r>
        <w:t>segura</w:t>
      </w:r>
      <w:proofErr w:type="spellEnd"/>
      <w:proofErr w:type="gram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demuestra</w:t>
      </w:r>
      <w:proofErr w:type="spellEnd"/>
      <w:r>
        <w:t xml:space="preserve"> </w:t>
      </w:r>
      <w:proofErr w:type="spellStart"/>
      <w:r>
        <w:t>autocontrol</w:t>
      </w:r>
      <w:proofErr w:type="spellEnd"/>
      <w:r>
        <w:t xml:space="preserve">, el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limpio</w:t>
      </w:r>
      <w:proofErr w:type="spellEnd"/>
      <w:r>
        <w:t xml:space="preserve"> y el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2.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proofErr w:type="gramStart"/>
      <w:r>
        <w:t>segura</w:t>
      </w:r>
      <w:proofErr w:type="spellEnd"/>
      <w:proofErr w:type="gram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demuestra</w:t>
      </w:r>
      <w:proofErr w:type="spellEnd"/>
      <w:r>
        <w:t xml:space="preserve"> </w:t>
      </w:r>
      <w:proofErr w:type="spellStart"/>
      <w:r>
        <w:t>autocontrol</w:t>
      </w:r>
      <w:proofErr w:type="spellEnd"/>
      <w:r>
        <w:t xml:space="preserve">, el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limpio</w:t>
      </w:r>
      <w:proofErr w:type="spellEnd"/>
      <w:r>
        <w:t xml:space="preserve"> y el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son </w:t>
      </w:r>
      <w:proofErr w:type="spellStart"/>
      <w:r>
        <w:t>coherentes</w:t>
      </w:r>
      <w:proofErr w:type="spellEnd"/>
      <w:r>
        <w:t xml:space="preserve"> en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>.</w:t>
      </w:r>
    </w:p>
    <w:p w:rsidR="00B55A77" w:rsidRDefault="00B55A77" w:rsidP="00B55A77">
      <w:pPr>
        <w:spacing w:after="0"/>
      </w:pPr>
      <w:r>
        <w:t xml:space="preserve">1.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carecen</w:t>
      </w:r>
      <w:proofErr w:type="spellEnd"/>
      <w:r>
        <w:t xml:space="preserve"> de </w:t>
      </w:r>
      <w:proofErr w:type="spellStart"/>
      <w:r>
        <w:t>autocontrol</w:t>
      </w:r>
      <w:proofErr w:type="spellEnd"/>
      <w:r>
        <w:t xml:space="preserve"> en </w:t>
      </w:r>
      <w:proofErr w:type="spellStart"/>
      <w:r>
        <w:t>momentos</w:t>
      </w:r>
      <w:proofErr w:type="spellEnd"/>
      <w:r>
        <w:t xml:space="preserve"> y / o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recordatorios</w:t>
      </w:r>
      <w:proofErr w:type="spellEnd"/>
      <w:r>
        <w:t xml:space="preserve"> y el </w:t>
      </w:r>
      <w:proofErr w:type="spellStart"/>
      <w:r>
        <w:t>aliento</w:t>
      </w:r>
      <w:proofErr w:type="spellEnd"/>
      <w:r>
        <w:t xml:space="preserve"> de los </w:t>
      </w:r>
      <w:proofErr w:type="spellStart"/>
      <w:r>
        <w:t>demás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de</w:t>
      </w:r>
      <w:bookmarkStart w:id="0" w:name="_GoBack"/>
      <w:bookmarkEnd w:id="0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proofErr w:type="gramStart"/>
      <w:r>
        <w:t>segura</w:t>
      </w:r>
      <w:proofErr w:type="spellEnd"/>
      <w:proofErr w:type="gramEnd"/>
      <w:r>
        <w:t xml:space="preserve">, </w:t>
      </w:r>
      <w:proofErr w:type="spellStart"/>
      <w:r>
        <w:t>justa</w:t>
      </w:r>
      <w:proofErr w:type="spellEnd"/>
      <w:r>
        <w:t xml:space="preserve">, </w:t>
      </w:r>
      <w:proofErr w:type="spellStart"/>
      <w:r>
        <w:t>enérgica</w:t>
      </w:r>
      <w:proofErr w:type="spellEnd"/>
      <w:r>
        <w:t xml:space="preserve"> y / o </w:t>
      </w:r>
      <w:proofErr w:type="spellStart"/>
      <w:r>
        <w:t>respetuosa</w:t>
      </w:r>
      <w:proofErr w:type="spellEnd"/>
      <w:r>
        <w:t>.</w:t>
      </w:r>
    </w:p>
    <w:sectPr w:rsidR="00B5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77"/>
    <w:rsid w:val="00B55A77"/>
    <w:rsid w:val="00D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3322</Characters>
  <Application>Microsoft Office Word</Application>
  <DocSecurity>0</DocSecurity>
  <Lines>27</Lines>
  <Paragraphs>7</Paragraphs>
  <ScaleCrop>false</ScaleCrop>
  <Company>HBUFSD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1</cp:revision>
  <dcterms:created xsi:type="dcterms:W3CDTF">2013-01-28T13:29:00Z</dcterms:created>
  <dcterms:modified xsi:type="dcterms:W3CDTF">2013-01-28T13:41:00Z</dcterms:modified>
</cp:coreProperties>
</file>