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11A" w:rsidRDefault="00BA211A" w:rsidP="00A71A40">
      <w:pPr>
        <w:spacing w:after="200" w:line="276" w:lineRule="auto"/>
        <w:contextualSpacing/>
        <w:rPr>
          <w:rFonts w:asciiTheme="minorHAnsi" w:eastAsiaTheme="minorHAnsi" w:hAnsiTheme="minorHAnsi" w:cstheme="minorHAnsi"/>
          <w:color w:val="333333"/>
          <w:sz w:val="20"/>
          <w:shd w:val="clear" w:color="auto" w:fill="FFFFFF"/>
        </w:rPr>
      </w:pPr>
    </w:p>
    <w:p w:rsidR="00A71A40" w:rsidRPr="00D14ECC" w:rsidRDefault="00A71A40" w:rsidP="00A71A40">
      <w:pPr>
        <w:rPr>
          <w:rFonts w:asciiTheme="minorHAnsi" w:eastAsiaTheme="minorHAnsi" w:hAnsiTheme="minorHAnsi" w:cstheme="minorHAnsi"/>
          <w:b/>
          <w:color w:val="auto"/>
          <w:sz w:val="20"/>
          <w:szCs w:val="20"/>
          <w:u w:val="single"/>
          <w:shd w:val="clear" w:color="auto" w:fill="FFFFFF"/>
        </w:rPr>
      </w:pPr>
      <w:r w:rsidRPr="00D14ECC">
        <w:rPr>
          <w:rFonts w:asciiTheme="minorHAnsi" w:eastAsiaTheme="minorHAnsi" w:hAnsiTheme="minorHAnsi" w:cstheme="minorHAnsi"/>
          <w:b/>
          <w:color w:val="auto"/>
          <w:sz w:val="20"/>
          <w:szCs w:val="20"/>
          <w:u w:val="single"/>
          <w:shd w:val="clear" w:color="auto" w:fill="FFFFFF"/>
        </w:rPr>
        <w:t>Simplified Rules of Table Tennis:</w:t>
      </w:r>
    </w:p>
    <w:p w:rsidR="00A71A40" w:rsidRPr="00D14ECC" w:rsidRDefault="00A71A40" w:rsidP="00A71A40">
      <w:pPr>
        <w:numPr>
          <w:ilvl w:val="0"/>
          <w:numId w:val="1"/>
        </w:numPr>
        <w:spacing w:line="276" w:lineRule="auto"/>
        <w:contextualSpacing/>
        <w:rPr>
          <w:rFonts w:asciiTheme="minorHAnsi" w:eastAsiaTheme="minorHAnsi" w:hAnsiTheme="minorHAnsi" w:cstheme="minorHAnsi"/>
          <w:color w:val="auto"/>
          <w:sz w:val="20"/>
          <w:szCs w:val="20"/>
          <w:shd w:val="clear" w:color="auto" w:fill="FFFFFF"/>
        </w:rPr>
      </w:pPr>
      <w:r w:rsidRPr="00D14ECC">
        <w:rPr>
          <w:rFonts w:asciiTheme="minorHAnsi" w:eastAsiaTheme="minorHAnsi" w:hAnsiTheme="minorHAnsi" w:cstheme="minorHAnsi"/>
          <w:color w:val="auto"/>
          <w:sz w:val="20"/>
          <w:szCs w:val="20"/>
          <w:shd w:val="clear" w:color="auto" w:fill="FFFFFF"/>
        </w:rPr>
        <w:t xml:space="preserve">First team to 11 points wins. You must win by 2. </w:t>
      </w:r>
    </w:p>
    <w:p w:rsidR="00A71A40" w:rsidRPr="00D14ECC" w:rsidRDefault="00A71A40" w:rsidP="00A71A40">
      <w:pPr>
        <w:numPr>
          <w:ilvl w:val="0"/>
          <w:numId w:val="1"/>
        </w:numPr>
        <w:spacing w:line="276" w:lineRule="auto"/>
        <w:contextualSpacing/>
        <w:rPr>
          <w:rFonts w:asciiTheme="minorHAnsi" w:eastAsiaTheme="minorHAnsi" w:hAnsiTheme="minorHAnsi" w:cstheme="minorHAnsi"/>
          <w:color w:val="auto"/>
          <w:sz w:val="20"/>
          <w:szCs w:val="20"/>
          <w:shd w:val="clear" w:color="auto" w:fill="FFFFFF"/>
        </w:rPr>
      </w:pPr>
      <w:r w:rsidRPr="00D14ECC">
        <w:rPr>
          <w:rFonts w:asciiTheme="minorHAnsi" w:eastAsiaTheme="minorHAnsi" w:hAnsiTheme="minorHAnsi" w:cstheme="minorHAnsi"/>
          <w:color w:val="auto"/>
          <w:sz w:val="20"/>
          <w:szCs w:val="20"/>
          <w:shd w:val="clear" w:color="auto" w:fill="FFFFFF"/>
        </w:rPr>
        <w:t>Server must present ball in open palm. Lift ball 6 inches.</w:t>
      </w:r>
    </w:p>
    <w:p w:rsidR="00A71A40" w:rsidRPr="00D14ECC" w:rsidRDefault="00A71A40" w:rsidP="00A71A40">
      <w:pPr>
        <w:numPr>
          <w:ilvl w:val="0"/>
          <w:numId w:val="1"/>
        </w:numPr>
        <w:spacing w:line="276" w:lineRule="auto"/>
        <w:contextualSpacing/>
        <w:rPr>
          <w:rFonts w:asciiTheme="minorHAnsi" w:eastAsiaTheme="minorHAnsi" w:hAnsiTheme="minorHAnsi" w:cstheme="minorHAnsi"/>
          <w:color w:val="auto"/>
          <w:sz w:val="20"/>
          <w:szCs w:val="20"/>
          <w:shd w:val="clear" w:color="auto" w:fill="FFFFFF"/>
        </w:rPr>
      </w:pPr>
      <w:r w:rsidRPr="00D14ECC">
        <w:rPr>
          <w:rFonts w:asciiTheme="minorHAnsi" w:eastAsiaTheme="minorHAnsi" w:hAnsiTheme="minorHAnsi" w:cstheme="minorHAnsi"/>
          <w:color w:val="auto"/>
          <w:sz w:val="20"/>
          <w:szCs w:val="20"/>
          <w:shd w:val="clear" w:color="auto" w:fill="FFFFFF"/>
        </w:rPr>
        <w:t>Serve must bounce once on server’s side then once on receiver’s side.</w:t>
      </w:r>
    </w:p>
    <w:p w:rsidR="00A71A40" w:rsidRPr="00D14ECC" w:rsidRDefault="00A71A40" w:rsidP="00A71A40">
      <w:pPr>
        <w:numPr>
          <w:ilvl w:val="0"/>
          <w:numId w:val="1"/>
        </w:numPr>
        <w:spacing w:line="276" w:lineRule="auto"/>
        <w:contextualSpacing/>
        <w:rPr>
          <w:rFonts w:asciiTheme="minorHAnsi" w:eastAsiaTheme="minorHAnsi" w:hAnsiTheme="minorHAnsi" w:cstheme="minorHAnsi"/>
          <w:color w:val="auto"/>
          <w:sz w:val="20"/>
          <w:szCs w:val="20"/>
          <w:shd w:val="clear" w:color="auto" w:fill="FFFFFF"/>
        </w:rPr>
      </w:pPr>
      <w:r w:rsidRPr="00D14ECC">
        <w:rPr>
          <w:rFonts w:asciiTheme="minorHAnsi" w:eastAsiaTheme="minorHAnsi" w:hAnsiTheme="minorHAnsi" w:cstheme="minorHAnsi"/>
          <w:color w:val="auto"/>
          <w:sz w:val="20"/>
          <w:szCs w:val="20"/>
          <w:shd w:val="clear" w:color="auto" w:fill="FFFFFF"/>
        </w:rPr>
        <w:t xml:space="preserve">Server may start on either side and hit to either side in a singles game. </w:t>
      </w:r>
    </w:p>
    <w:p w:rsidR="00A71A40" w:rsidRPr="00D14ECC" w:rsidRDefault="00A71A40" w:rsidP="00A71A40">
      <w:pPr>
        <w:numPr>
          <w:ilvl w:val="0"/>
          <w:numId w:val="1"/>
        </w:numPr>
        <w:spacing w:line="276" w:lineRule="auto"/>
        <w:contextualSpacing/>
        <w:rPr>
          <w:rFonts w:asciiTheme="minorHAnsi" w:eastAsiaTheme="minorHAnsi" w:hAnsiTheme="minorHAnsi" w:cstheme="minorHAnsi"/>
          <w:color w:val="auto"/>
          <w:sz w:val="20"/>
          <w:szCs w:val="20"/>
          <w:shd w:val="clear" w:color="auto" w:fill="FFFFFF"/>
        </w:rPr>
      </w:pPr>
      <w:r w:rsidRPr="00D14ECC">
        <w:rPr>
          <w:rFonts w:asciiTheme="minorHAnsi" w:eastAsiaTheme="minorHAnsi" w:hAnsiTheme="minorHAnsi" w:cstheme="minorHAnsi"/>
          <w:color w:val="auto"/>
          <w:sz w:val="20"/>
          <w:szCs w:val="20"/>
          <w:shd w:val="clear" w:color="auto" w:fill="FFFFFF"/>
        </w:rPr>
        <w:t xml:space="preserve">In doubles, server must serve from right side of the table to the opposite box diagonally across. </w:t>
      </w:r>
    </w:p>
    <w:p w:rsidR="00A71A40" w:rsidRPr="00D14ECC" w:rsidRDefault="00A71A40" w:rsidP="00A71A40">
      <w:pPr>
        <w:numPr>
          <w:ilvl w:val="0"/>
          <w:numId w:val="1"/>
        </w:numPr>
        <w:spacing w:line="276" w:lineRule="auto"/>
        <w:contextualSpacing/>
        <w:rPr>
          <w:rFonts w:asciiTheme="minorHAnsi" w:eastAsiaTheme="minorHAnsi" w:hAnsiTheme="minorHAnsi" w:cstheme="minorHAnsi"/>
          <w:color w:val="auto"/>
          <w:sz w:val="20"/>
          <w:szCs w:val="20"/>
          <w:shd w:val="clear" w:color="auto" w:fill="FFFFFF"/>
        </w:rPr>
      </w:pPr>
      <w:r w:rsidRPr="00D14ECC">
        <w:rPr>
          <w:rFonts w:asciiTheme="minorHAnsi" w:eastAsiaTheme="minorHAnsi" w:hAnsiTheme="minorHAnsi" w:cstheme="minorHAnsi"/>
          <w:color w:val="auto"/>
          <w:sz w:val="20"/>
          <w:szCs w:val="20"/>
          <w:shd w:val="clear" w:color="auto" w:fill="FFFFFF"/>
        </w:rPr>
        <w:t>For each service, the server serves the ball twice then possession of the ball switches.</w:t>
      </w:r>
    </w:p>
    <w:p w:rsidR="00A71A40" w:rsidRPr="00D14ECC" w:rsidRDefault="00A71A40" w:rsidP="00A71A40">
      <w:pPr>
        <w:numPr>
          <w:ilvl w:val="0"/>
          <w:numId w:val="1"/>
        </w:numPr>
        <w:spacing w:line="276" w:lineRule="auto"/>
        <w:contextualSpacing/>
        <w:rPr>
          <w:rFonts w:asciiTheme="minorHAnsi" w:eastAsiaTheme="minorHAnsi" w:hAnsiTheme="minorHAnsi" w:cstheme="minorHAnsi"/>
          <w:color w:val="auto"/>
          <w:sz w:val="20"/>
          <w:szCs w:val="20"/>
          <w:shd w:val="clear" w:color="auto" w:fill="FFFFFF"/>
        </w:rPr>
      </w:pPr>
      <w:r w:rsidRPr="00D14ECC">
        <w:rPr>
          <w:rFonts w:asciiTheme="minorHAnsi" w:eastAsiaTheme="minorHAnsi" w:hAnsiTheme="minorHAnsi" w:cstheme="minorHAnsi"/>
          <w:color w:val="auto"/>
          <w:sz w:val="20"/>
          <w:szCs w:val="20"/>
          <w:shd w:val="clear" w:color="auto" w:fill="FFFFFF"/>
        </w:rPr>
        <w:t>Points are scored by who ever does not make a fault on a rally. It does not matter who is serving.</w:t>
      </w:r>
    </w:p>
    <w:p w:rsidR="00A71A40" w:rsidRPr="00D14ECC" w:rsidRDefault="00A71A40" w:rsidP="00A71A40">
      <w:pPr>
        <w:numPr>
          <w:ilvl w:val="0"/>
          <w:numId w:val="1"/>
        </w:numPr>
        <w:spacing w:line="276" w:lineRule="auto"/>
        <w:contextualSpacing/>
        <w:rPr>
          <w:rFonts w:asciiTheme="minorHAnsi" w:eastAsiaTheme="minorHAnsi" w:hAnsiTheme="minorHAnsi" w:cstheme="minorHAnsi"/>
          <w:color w:val="auto"/>
          <w:sz w:val="20"/>
          <w:szCs w:val="20"/>
          <w:shd w:val="clear" w:color="auto" w:fill="FFFFFF"/>
        </w:rPr>
      </w:pPr>
      <w:r w:rsidRPr="00D14ECC">
        <w:rPr>
          <w:rFonts w:asciiTheme="minorHAnsi" w:eastAsiaTheme="minorHAnsi" w:hAnsiTheme="minorHAnsi" w:cstheme="minorHAnsi"/>
          <w:color w:val="auto"/>
          <w:sz w:val="20"/>
          <w:szCs w:val="20"/>
          <w:shd w:val="clear" w:color="auto" w:fill="FFFFFF"/>
        </w:rPr>
        <w:t xml:space="preserve">The ball can never bounce twice on one side. </w:t>
      </w:r>
    </w:p>
    <w:p w:rsidR="00A71A40" w:rsidRPr="00D14ECC" w:rsidRDefault="00A71A40" w:rsidP="00A71A40">
      <w:pPr>
        <w:numPr>
          <w:ilvl w:val="0"/>
          <w:numId w:val="1"/>
        </w:numPr>
        <w:spacing w:line="276" w:lineRule="auto"/>
        <w:contextualSpacing/>
        <w:rPr>
          <w:rFonts w:asciiTheme="minorHAnsi" w:eastAsiaTheme="minorHAnsi" w:hAnsiTheme="minorHAnsi" w:cstheme="minorHAnsi"/>
          <w:color w:val="auto"/>
          <w:sz w:val="20"/>
          <w:szCs w:val="20"/>
          <w:shd w:val="clear" w:color="auto" w:fill="FFFFFF"/>
        </w:rPr>
      </w:pPr>
      <w:r w:rsidRPr="00D14ECC">
        <w:rPr>
          <w:rFonts w:asciiTheme="minorHAnsi" w:eastAsiaTheme="minorHAnsi" w:hAnsiTheme="minorHAnsi" w:cstheme="minorHAnsi"/>
          <w:color w:val="auto"/>
          <w:sz w:val="20"/>
          <w:szCs w:val="20"/>
          <w:shd w:val="clear" w:color="auto" w:fill="FFFFFF"/>
        </w:rPr>
        <w:t xml:space="preserve">You cannot volley the ball if it has a chance to land on the table. It must bounce first. If it is going over the end line of the table and then the ball is volleyed back into play, the rally continues. However, tactically you would not want to hit the ball because it will be your point. </w:t>
      </w:r>
    </w:p>
    <w:p w:rsidR="00A71A40" w:rsidRPr="00D14ECC" w:rsidRDefault="00A71A40" w:rsidP="00A71A40">
      <w:pPr>
        <w:numPr>
          <w:ilvl w:val="0"/>
          <w:numId w:val="1"/>
        </w:numPr>
        <w:spacing w:line="276" w:lineRule="auto"/>
        <w:contextualSpacing/>
        <w:rPr>
          <w:rFonts w:asciiTheme="minorHAnsi" w:eastAsiaTheme="minorHAnsi" w:hAnsiTheme="minorHAnsi" w:cstheme="minorHAnsi"/>
          <w:color w:val="auto"/>
          <w:sz w:val="20"/>
          <w:szCs w:val="20"/>
          <w:shd w:val="clear" w:color="auto" w:fill="FFFFFF"/>
        </w:rPr>
      </w:pPr>
      <w:r w:rsidRPr="00D14ECC">
        <w:rPr>
          <w:rFonts w:asciiTheme="minorHAnsi" w:eastAsiaTheme="minorHAnsi" w:hAnsiTheme="minorHAnsi" w:cstheme="minorHAnsi"/>
          <w:color w:val="auto"/>
          <w:sz w:val="20"/>
          <w:szCs w:val="20"/>
          <w:shd w:val="clear" w:color="auto" w:fill="FFFFFF"/>
        </w:rPr>
        <w:t>A “let” is if the ball hits the net on a serve. The server is allowed to “re-do” the serve. It does not count for the two serves, it is a “re-do”.</w:t>
      </w:r>
    </w:p>
    <w:p w:rsidR="00A71A40" w:rsidRPr="00D14ECC" w:rsidRDefault="00A71A40" w:rsidP="00A71A40">
      <w:pPr>
        <w:numPr>
          <w:ilvl w:val="0"/>
          <w:numId w:val="1"/>
        </w:numPr>
        <w:spacing w:line="276" w:lineRule="auto"/>
        <w:contextualSpacing/>
        <w:rPr>
          <w:rFonts w:asciiTheme="minorHAnsi" w:eastAsiaTheme="minorHAnsi" w:hAnsiTheme="minorHAnsi" w:cstheme="minorHAnsi"/>
          <w:color w:val="auto"/>
          <w:sz w:val="20"/>
          <w:szCs w:val="20"/>
          <w:shd w:val="clear" w:color="auto" w:fill="FFFFFF"/>
        </w:rPr>
      </w:pPr>
      <w:r w:rsidRPr="00D14ECC">
        <w:rPr>
          <w:rFonts w:asciiTheme="minorHAnsi" w:eastAsiaTheme="minorHAnsi" w:hAnsiTheme="minorHAnsi" w:cstheme="minorHAnsi"/>
          <w:color w:val="auto"/>
          <w:sz w:val="20"/>
          <w:szCs w:val="20"/>
          <w:shd w:val="clear" w:color="auto" w:fill="FFFFFF"/>
        </w:rPr>
        <w:t xml:space="preserve">If the ball hits the net during a rally and goes over to the oppositions side they must play the ball. </w:t>
      </w:r>
    </w:p>
    <w:p w:rsidR="00A71A40" w:rsidRPr="00D14ECC" w:rsidRDefault="00A71A40" w:rsidP="00A71A40">
      <w:pPr>
        <w:numPr>
          <w:ilvl w:val="0"/>
          <w:numId w:val="1"/>
        </w:numPr>
        <w:spacing w:line="276" w:lineRule="auto"/>
        <w:contextualSpacing/>
        <w:rPr>
          <w:rFonts w:asciiTheme="minorHAnsi" w:eastAsiaTheme="minorHAnsi" w:hAnsiTheme="minorHAnsi" w:cstheme="minorHAnsi"/>
          <w:color w:val="auto"/>
          <w:sz w:val="20"/>
          <w:szCs w:val="20"/>
          <w:shd w:val="clear" w:color="auto" w:fill="FFFFFF"/>
        </w:rPr>
      </w:pPr>
      <w:r w:rsidRPr="00D14ECC">
        <w:rPr>
          <w:rFonts w:asciiTheme="minorHAnsi" w:eastAsiaTheme="minorHAnsi" w:hAnsiTheme="minorHAnsi" w:cstheme="minorHAnsi"/>
          <w:color w:val="auto"/>
          <w:sz w:val="20"/>
          <w:szCs w:val="20"/>
          <w:shd w:val="clear" w:color="auto" w:fill="FFFFFF"/>
        </w:rPr>
        <w:t xml:space="preserve">You must always say the serving score before serving. (your score vs. your opponents score) </w:t>
      </w:r>
    </w:p>
    <w:p w:rsidR="00A71A40" w:rsidRPr="00D14ECC" w:rsidRDefault="00A71A40" w:rsidP="00A71A40">
      <w:pPr>
        <w:numPr>
          <w:ilvl w:val="0"/>
          <w:numId w:val="1"/>
        </w:numPr>
        <w:spacing w:line="276" w:lineRule="auto"/>
        <w:contextualSpacing/>
        <w:rPr>
          <w:rFonts w:asciiTheme="minorHAnsi" w:eastAsiaTheme="minorHAnsi" w:hAnsiTheme="minorHAnsi" w:cstheme="minorHAnsi"/>
          <w:color w:val="auto"/>
          <w:sz w:val="20"/>
          <w:szCs w:val="20"/>
          <w:shd w:val="clear" w:color="auto" w:fill="FFFFFF"/>
        </w:rPr>
      </w:pPr>
      <w:r w:rsidRPr="00D14ECC">
        <w:rPr>
          <w:rFonts w:asciiTheme="minorHAnsi" w:eastAsiaTheme="minorHAnsi" w:hAnsiTheme="minorHAnsi" w:cstheme="minorHAnsi"/>
          <w:color w:val="auto"/>
          <w:sz w:val="20"/>
          <w:szCs w:val="20"/>
          <w:shd w:val="clear" w:color="auto" w:fill="FFFFFF"/>
        </w:rPr>
        <w:t xml:space="preserve">When it is not your ball you are supposed to toss the ball over the net rather than hit it across. </w:t>
      </w:r>
    </w:p>
    <w:p w:rsidR="00A71A40" w:rsidRPr="00D14ECC" w:rsidRDefault="00A71A40" w:rsidP="00A71A40">
      <w:pPr>
        <w:numPr>
          <w:ilvl w:val="0"/>
          <w:numId w:val="1"/>
        </w:numPr>
        <w:spacing w:line="276" w:lineRule="auto"/>
        <w:contextualSpacing/>
        <w:rPr>
          <w:rFonts w:asciiTheme="minorHAnsi" w:eastAsiaTheme="minorHAnsi" w:hAnsiTheme="minorHAnsi" w:cstheme="minorHAnsi"/>
          <w:color w:val="auto"/>
          <w:sz w:val="20"/>
          <w:szCs w:val="20"/>
          <w:shd w:val="clear" w:color="auto" w:fill="FFFFFF"/>
        </w:rPr>
      </w:pPr>
      <w:r w:rsidRPr="00D14ECC">
        <w:rPr>
          <w:rFonts w:asciiTheme="minorHAnsi" w:eastAsiaTheme="minorHAnsi" w:hAnsiTheme="minorHAnsi" w:cstheme="minorHAnsi"/>
          <w:color w:val="auto"/>
          <w:sz w:val="20"/>
          <w:szCs w:val="20"/>
          <w:shd w:val="clear" w:color="auto" w:fill="FFFFFF"/>
        </w:rPr>
        <w:t>You are to never put your free hand on the table during game play.</w:t>
      </w:r>
      <w:bookmarkStart w:id="0" w:name="_GoBack"/>
      <w:bookmarkEnd w:id="0"/>
    </w:p>
    <w:p w:rsidR="00A71A40" w:rsidRPr="00D14ECC" w:rsidRDefault="00A71A40" w:rsidP="00A71A40">
      <w:pPr>
        <w:numPr>
          <w:ilvl w:val="0"/>
          <w:numId w:val="1"/>
        </w:numPr>
        <w:spacing w:line="276" w:lineRule="auto"/>
        <w:contextualSpacing/>
        <w:rPr>
          <w:rFonts w:asciiTheme="minorHAnsi" w:eastAsiaTheme="minorHAnsi" w:hAnsiTheme="minorHAnsi" w:cstheme="minorHAnsi"/>
          <w:color w:val="auto"/>
          <w:sz w:val="20"/>
          <w:szCs w:val="20"/>
          <w:shd w:val="clear" w:color="auto" w:fill="FFFFFF"/>
        </w:rPr>
      </w:pPr>
      <w:r w:rsidRPr="00D14ECC">
        <w:rPr>
          <w:rFonts w:asciiTheme="minorHAnsi" w:eastAsiaTheme="minorHAnsi" w:hAnsiTheme="minorHAnsi" w:cstheme="minorHAnsi"/>
          <w:color w:val="auto"/>
          <w:sz w:val="20"/>
          <w:szCs w:val="20"/>
          <w:shd w:val="clear" w:color="auto" w:fill="FFFFFF"/>
        </w:rPr>
        <w:t>You are not allowed to sit, lean, or lay on the tables.</w:t>
      </w:r>
    </w:p>
    <w:p w:rsidR="00A71A40" w:rsidRDefault="00A71A40" w:rsidP="00A71A40">
      <w:pPr>
        <w:spacing w:line="276" w:lineRule="auto"/>
        <w:contextualSpacing/>
        <w:rPr>
          <w:rFonts w:asciiTheme="minorHAnsi" w:eastAsiaTheme="minorHAnsi" w:hAnsiTheme="minorHAnsi" w:cstheme="minorHAnsi"/>
          <w:b/>
          <w:color w:val="auto"/>
          <w:sz w:val="20"/>
          <w:szCs w:val="20"/>
          <w:u w:val="single"/>
          <w:shd w:val="clear" w:color="auto" w:fill="FFFFFF"/>
        </w:rPr>
      </w:pPr>
    </w:p>
    <w:p w:rsidR="00A71A40" w:rsidRPr="00D14ECC" w:rsidRDefault="00A71A40" w:rsidP="00A71A40">
      <w:pPr>
        <w:spacing w:line="276" w:lineRule="auto"/>
        <w:contextualSpacing/>
        <w:rPr>
          <w:rFonts w:asciiTheme="minorHAnsi" w:eastAsiaTheme="minorHAnsi" w:hAnsiTheme="minorHAnsi" w:cstheme="minorHAnsi"/>
          <w:color w:val="auto"/>
          <w:sz w:val="20"/>
          <w:szCs w:val="20"/>
          <w:shd w:val="clear" w:color="auto" w:fill="FFFFFF"/>
        </w:rPr>
      </w:pPr>
      <w:r w:rsidRPr="00D14ECC">
        <w:rPr>
          <w:rFonts w:asciiTheme="minorHAnsi" w:eastAsiaTheme="minorHAnsi" w:hAnsiTheme="minorHAnsi" w:cstheme="minorHAnsi"/>
          <w:b/>
          <w:color w:val="auto"/>
          <w:sz w:val="20"/>
          <w:szCs w:val="20"/>
          <w:u w:val="single"/>
          <w:shd w:val="clear" w:color="auto" w:fill="FFFFFF"/>
        </w:rPr>
        <w:t>DOUBLES: When playing with a partner.</w:t>
      </w:r>
    </w:p>
    <w:p w:rsidR="00A71A40" w:rsidRPr="00D14ECC" w:rsidRDefault="00A71A40" w:rsidP="00A71A40">
      <w:pPr>
        <w:numPr>
          <w:ilvl w:val="0"/>
          <w:numId w:val="3"/>
        </w:numPr>
        <w:spacing w:line="276" w:lineRule="auto"/>
        <w:contextualSpacing/>
        <w:rPr>
          <w:rFonts w:asciiTheme="minorHAnsi" w:eastAsiaTheme="minorHAnsi" w:hAnsiTheme="minorHAnsi" w:cstheme="minorHAnsi"/>
          <w:color w:val="auto"/>
          <w:sz w:val="20"/>
          <w:szCs w:val="20"/>
          <w:shd w:val="clear" w:color="auto" w:fill="FFFFFF"/>
        </w:rPr>
      </w:pPr>
      <w:r w:rsidRPr="00D14ECC">
        <w:rPr>
          <w:rFonts w:asciiTheme="minorHAnsi" w:eastAsiaTheme="minorHAnsi" w:hAnsiTheme="minorHAnsi" w:cstheme="minorHAnsi"/>
          <w:color w:val="auto"/>
          <w:sz w:val="20"/>
          <w:szCs w:val="20"/>
          <w:shd w:val="clear" w:color="auto" w:fill="FFFFFF"/>
        </w:rPr>
        <w:t>Players alternate hitting the ball between rallies. If you hit the ball, your partner must hit the next ball.</w:t>
      </w:r>
    </w:p>
    <w:p w:rsidR="00A71A40" w:rsidRPr="00D14ECC" w:rsidRDefault="00A71A40" w:rsidP="00A71A40">
      <w:pPr>
        <w:numPr>
          <w:ilvl w:val="0"/>
          <w:numId w:val="3"/>
        </w:numPr>
        <w:spacing w:line="276" w:lineRule="auto"/>
        <w:contextualSpacing/>
        <w:rPr>
          <w:rFonts w:asciiTheme="minorHAnsi" w:eastAsiaTheme="minorHAnsi" w:hAnsiTheme="minorHAnsi" w:cstheme="minorHAnsi"/>
          <w:color w:val="auto"/>
          <w:sz w:val="20"/>
          <w:szCs w:val="20"/>
          <w:shd w:val="clear" w:color="auto" w:fill="FFFFFF"/>
        </w:rPr>
      </w:pPr>
      <w:r w:rsidRPr="00D14ECC">
        <w:rPr>
          <w:rFonts w:asciiTheme="minorHAnsi" w:eastAsiaTheme="minorHAnsi" w:hAnsiTheme="minorHAnsi" w:cstheme="minorHAnsi"/>
          <w:color w:val="auto"/>
          <w:sz w:val="20"/>
          <w:szCs w:val="20"/>
          <w:shd w:val="clear" w:color="auto" w:fill="FFFFFF"/>
        </w:rPr>
        <w:t xml:space="preserve">In doubles, server must serve from right side of the table to the opposite box diagonally across to the oppositions right side table. </w:t>
      </w:r>
    </w:p>
    <w:p w:rsidR="00A71A40" w:rsidRPr="00D14ECC" w:rsidRDefault="00A71A40" w:rsidP="00A71A40">
      <w:pPr>
        <w:numPr>
          <w:ilvl w:val="0"/>
          <w:numId w:val="3"/>
        </w:numPr>
        <w:spacing w:line="276" w:lineRule="auto"/>
        <w:contextualSpacing/>
        <w:rPr>
          <w:rFonts w:asciiTheme="minorHAnsi" w:eastAsiaTheme="minorHAnsi" w:hAnsiTheme="minorHAnsi" w:cstheme="minorHAnsi"/>
          <w:color w:val="auto"/>
          <w:sz w:val="20"/>
          <w:szCs w:val="20"/>
          <w:shd w:val="clear" w:color="auto" w:fill="FFFFFF"/>
        </w:rPr>
      </w:pPr>
      <w:r w:rsidRPr="00D14ECC">
        <w:rPr>
          <w:rFonts w:asciiTheme="minorHAnsi" w:eastAsiaTheme="minorHAnsi" w:hAnsiTheme="minorHAnsi" w:cstheme="minorHAnsi"/>
          <w:color w:val="auto"/>
          <w:sz w:val="20"/>
          <w:szCs w:val="20"/>
          <w:shd w:val="clear" w:color="auto" w:fill="FFFFFF"/>
        </w:rPr>
        <w:t>If the ball lands on a line is considered “in”.</w:t>
      </w:r>
    </w:p>
    <w:p w:rsidR="00A71A40" w:rsidRPr="00D14ECC" w:rsidRDefault="00A71A40" w:rsidP="00A71A40">
      <w:pPr>
        <w:numPr>
          <w:ilvl w:val="0"/>
          <w:numId w:val="3"/>
        </w:numPr>
        <w:spacing w:line="276" w:lineRule="auto"/>
        <w:contextualSpacing/>
        <w:rPr>
          <w:rFonts w:asciiTheme="minorHAnsi" w:eastAsiaTheme="minorHAnsi" w:hAnsiTheme="minorHAnsi" w:cstheme="minorHAnsi"/>
          <w:b/>
          <w:color w:val="auto"/>
          <w:sz w:val="20"/>
          <w:szCs w:val="20"/>
          <w:u w:val="single"/>
          <w:shd w:val="clear" w:color="auto" w:fill="FFFFFF"/>
        </w:rPr>
      </w:pPr>
      <w:r w:rsidRPr="00D14ECC">
        <w:rPr>
          <w:rFonts w:asciiTheme="minorHAnsi" w:eastAsiaTheme="minorHAnsi" w:hAnsiTheme="minorHAnsi" w:cstheme="minorHAnsi"/>
          <w:color w:val="auto"/>
          <w:sz w:val="20"/>
          <w:szCs w:val="20"/>
          <w:shd w:val="clear" w:color="auto" w:fill="FFFFFF"/>
        </w:rPr>
        <w:t>In doubles, at each change of service the previous receiver shall become the server and the partner of the previous server shall become the receiver. This means that to meet the doubles table tennis rules, you must follow the correct sequence throughout each game. For example, after the player has played its two A serves the player X, X player plays his player serves two B. Player B then plays his two serves to player and then the player and will play his two serves for player A. player then restarts the sequence again and the sequence is repeated until the end of that game.</w:t>
      </w:r>
    </w:p>
    <w:p w:rsidR="00A71A40" w:rsidRPr="00A71A40" w:rsidRDefault="00A71A40" w:rsidP="00A71A40">
      <w:pPr>
        <w:spacing w:after="200" w:line="276" w:lineRule="auto"/>
        <w:ind w:left="720"/>
        <w:contextualSpacing/>
        <w:rPr>
          <w:rFonts w:asciiTheme="minorHAnsi" w:eastAsiaTheme="minorHAnsi" w:hAnsiTheme="minorHAnsi" w:cstheme="minorHAnsi"/>
          <w:color w:val="333333"/>
          <w:sz w:val="20"/>
          <w:shd w:val="clear" w:color="auto" w:fill="FFFFFF"/>
        </w:rPr>
      </w:pPr>
      <w:r w:rsidRPr="00D14ECC">
        <w:rPr>
          <w:noProof/>
          <w:color w:val="auto"/>
          <w:sz w:val="20"/>
          <w:szCs w:val="20"/>
        </w:rPr>
        <w:drawing>
          <wp:anchor distT="0" distB="0" distL="114300" distR="114300" simplePos="0" relativeHeight="251659264" behindDoc="0" locked="0" layoutInCell="1" allowOverlap="0" wp14:anchorId="5710C017" wp14:editId="38A6053A">
            <wp:simplePos x="0" y="0"/>
            <wp:positionH relativeFrom="column">
              <wp:posOffset>2204085</wp:posOffset>
            </wp:positionH>
            <wp:positionV relativeFrom="paragraph">
              <wp:posOffset>-6985</wp:posOffset>
            </wp:positionV>
            <wp:extent cx="4349115" cy="31159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2513" r="6425"/>
                    <a:stretch/>
                  </pic:blipFill>
                  <pic:spPr bwMode="auto">
                    <a:xfrm>
                      <a:off x="0" y="0"/>
                      <a:ext cx="4349115" cy="311594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rsidR="00A71A40" w:rsidRPr="000F0C04" w:rsidRDefault="00A71A40" w:rsidP="00A71A40">
      <w:pPr>
        <w:spacing w:line="276" w:lineRule="auto"/>
        <w:contextualSpacing/>
        <w:rPr>
          <w:rFonts w:asciiTheme="minorHAnsi" w:eastAsiaTheme="minorHAnsi" w:hAnsiTheme="minorHAnsi" w:cstheme="minorHAnsi"/>
          <w:b/>
          <w:color w:val="auto"/>
          <w:sz w:val="20"/>
          <w:szCs w:val="20"/>
          <w:shd w:val="clear" w:color="auto" w:fill="FFFFFF"/>
        </w:rPr>
      </w:pPr>
      <w:r w:rsidRPr="00D14ECC">
        <w:rPr>
          <w:rFonts w:asciiTheme="minorHAnsi" w:eastAsiaTheme="minorHAnsi" w:hAnsiTheme="minorHAnsi" w:cstheme="minorHAnsi"/>
          <w:b/>
          <w:color w:val="auto"/>
          <w:sz w:val="20"/>
          <w:szCs w:val="20"/>
          <w:u w:val="single"/>
          <w:shd w:val="clear" w:color="auto" w:fill="FFFFFF"/>
        </w:rPr>
        <w:t>Doubles Service Rotation</w:t>
      </w:r>
      <w:r w:rsidRPr="000F0C04">
        <w:rPr>
          <w:rFonts w:asciiTheme="minorHAnsi" w:eastAsiaTheme="minorHAnsi" w:hAnsiTheme="minorHAnsi" w:cstheme="minorHAnsi"/>
          <w:b/>
          <w:color w:val="auto"/>
          <w:sz w:val="20"/>
          <w:szCs w:val="20"/>
          <w:shd w:val="clear" w:color="auto" w:fill="FFFFFF"/>
        </w:rPr>
        <w:t>:    ------------</w:t>
      </w:r>
      <w:r w:rsidRPr="000F0C04">
        <w:rPr>
          <w:rFonts w:asciiTheme="minorHAnsi" w:eastAsiaTheme="minorHAnsi" w:hAnsiTheme="minorHAnsi" w:cstheme="minorHAnsi"/>
          <w:b/>
          <w:color w:val="auto"/>
          <w:sz w:val="20"/>
          <w:szCs w:val="20"/>
          <w:shd w:val="clear" w:color="auto" w:fill="FFFFFF"/>
        </w:rPr>
        <w:sym w:font="Wingdings" w:char="F0E0"/>
      </w:r>
    </w:p>
    <w:p w:rsidR="00A71A40" w:rsidRPr="00D14ECC" w:rsidRDefault="00A71A40" w:rsidP="00A71A40">
      <w:pPr>
        <w:spacing w:line="276" w:lineRule="auto"/>
        <w:contextualSpacing/>
        <w:rPr>
          <w:rFonts w:asciiTheme="minorHAnsi" w:eastAsiaTheme="minorHAnsi" w:hAnsiTheme="minorHAnsi" w:cstheme="minorHAnsi"/>
          <w:color w:val="auto"/>
          <w:sz w:val="20"/>
          <w:szCs w:val="20"/>
          <w:shd w:val="clear" w:color="auto" w:fill="FFFFFF"/>
        </w:rPr>
      </w:pPr>
      <w:r w:rsidRPr="00D14ECC">
        <w:rPr>
          <w:rFonts w:asciiTheme="minorHAnsi" w:eastAsiaTheme="minorHAnsi" w:hAnsiTheme="minorHAnsi" w:cstheme="minorHAnsi"/>
          <w:color w:val="auto"/>
          <w:sz w:val="20"/>
          <w:szCs w:val="20"/>
          <w:shd w:val="clear" w:color="auto" w:fill="FFFFFF"/>
        </w:rPr>
        <w:t>** Remember the RECEIVER becomes the</w:t>
      </w:r>
    </w:p>
    <w:p w:rsidR="00A71A40" w:rsidRPr="00D14ECC" w:rsidRDefault="00A71A40" w:rsidP="00A71A40">
      <w:pPr>
        <w:spacing w:line="276" w:lineRule="auto"/>
        <w:contextualSpacing/>
        <w:rPr>
          <w:rFonts w:asciiTheme="minorHAnsi" w:eastAsiaTheme="minorHAnsi" w:hAnsiTheme="minorHAnsi" w:cstheme="minorHAnsi"/>
          <w:color w:val="auto"/>
          <w:sz w:val="20"/>
          <w:szCs w:val="20"/>
          <w:shd w:val="clear" w:color="auto" w:fill="FFFFFF"/>
        </w:rPr>
      </w:pPr>
      <w:proofErr w:type="gramStart"/>
      <w:r w:rsidRPr="00D14ECC">
        <w:rPr>
          <w:rFonts w:asciiTheme="minorHAnsi" w:eastAsiaTheme="minorHAnsi" w:hAnsiTheme="minorHAnsi" w:cstheme="minorHAnsi"/>
          <w:color w:val="auto"/>
          <w:sz w:val="20"/>
          <w:szCs w:val="20"/>
          <w:shd w:val="clear" w:color="auto" w:fill="FFFFFF"/>
        </w:rPr>
        <w:t>next</w:t>
      </w:r>
      <w:proofErr w:type="gramEnd"/>
      <w:r w:rsidRPr="00D14ECC">
        <w:rPr>
          <w:rFonts w:asciiTheme="minorHAnsi" w:eastAsiaTheme="minorHAnsi" w:hAnsiTheme="minorHAnsi" w:cstheme="minorHAnsi"/>
          <w:color w:val="auto"/>
          <w:sz w:val="20"/>
          <w:szCs w:val="20"/>
          <w:shd w:val="clear" w:color="auto" w:fill="FFFFFF"/>
        </w:rPr>
        <w:t xml:space="preserve"> SERVER. The previous server’s team </w:t>
      </w:r>
    </w:p>
    <w:p w:rsidR="00A71A40" w:rsidRPr="00D14ECC" w:rsidRDefault="00A71A40" w:rsidP="00A71A40">
      <w:pPr>
        <w:spacing w:line="276" w:lineRule="auto"/>
        <w:contextualSpacing/>
        <w:rPr>
          <w:rFonts w:asciiTheme="minorHAnsi" w:eastAsiaTheme="minorHAnsi" w:hAnsiTheme="minorHAnsi" w:cstheme="minorHAnsi"/>
          <w:color w:val="auto"/>
          <w:sz w:val="20"/>
          <w:szCs w:val="20"/>
          <w:shd w:val="clear" w:color="auto" w:fill="FFFFFF"/>
        </w:rPr>
      </w:pPr>
      <w:proofErr w:type="gramStart"/>
      <w:r w:rsidRPr="00D14ECC">
        <w:rPr>
          <w:rFonts w:asciiTheme="minorHAnsi" w:eastAsiaTheme="minorHAnsi" w:hAnsiTheme="minorHAnsi" w:cstheme="minorHAnsi"/>
          <w:color w:val="auto"/>
          <w:sz w:val="20"/>
          <w:szCs w:val="20"/>
          <w:shd w:val="clear" w:color="auto" w:fill="FFFFFF"/>
        </w:rPr>
        <w:t>switches</w:t>
      </w:r>
      <w:proofErr w:type="gramEnd"/>
      <w:r w:rsidRPr="00D14ECC">
        <w:rPr>
          <w:rFonts w:asciiTheme="minorHAnsi" w:eastAsiaTheme="minorHAnsi" w:hAnsiTheme="minorHAnsi" w:cstheme="minorHAnsi"/>
          <w:color w:val="auto"/>
          <w:sz w:val="20"/>
          <w:szCs w:val="20"/>
          <w:shd w:val="clear" w:color="auto" w:fill="FFFFFF"/>
        </w:rPr>
        <w:t xml:space="preserve"> positions. </w:t>
      </w:r>
    </w:p>
    <w:p w:rsidR="00A71A40" w:rsidRPr="00D14ECC" w:rsidRDefault="00A71A40" w:rsidP="00A71A40">
      <w:pPr>
        <w:spacing w:line="276" w:lineRule="auto"/>
        <w:contextualSpacing/>
        <w:rPr>
          <w:rFonts w:asciiTheme="minorHAnsi" w:eastAsiaTheme="minorHAnsi" w:hAnsiTheme="minorHAnsi" w:cstheme="minorHAnsi"/>
          <w:b/>
          <w:color w:val="auto"/>
          <w:sz w:val="20"/>
          <w:szCs w:val="20"/>
          <w:u w:val="single"/>
          <w:shd w:val="clear" w:color="auto" w:fill="FFFFFF"/>
        </w:rPr>
      </w:pPr>
    </w:p>
    <w:p w:rsidR="00A71A40" w:rsidRPr="00D14ECC" w:rsidRDefault="00A71A40" w:rsidP="00A71A40">
      <w:pPr>
        <w:spacing w:line="276" w:lineRule="auto"/>
        <w:contextualSpacing/>
        <w:rPr>
          <w:rFonts w:asciiTheme="minorHAnsi" w:eastAsiaTheme="minorHAnsi" w:hAnsiTheme="minorHAnsi" w:cstheme="minorHAnsi"/>
          <w:b/>
          <w:color w:val="auto"/>
          <w:sz w:val="20"/>
          <w:szCs w:val="20"/>
          <w:u w:val="single"/>
          <w:shd w:val="clear" w:color="auto" w:fill="FFFFFF"/>
        </w:rPr>
      </w:pPr>
      <w:r>
        <w:rPr>
          <w:rFonts w:asciiTheme="minorHAnsi" w:eastAsiaTheme="minorHAnsi" w:hAnsiTheme="minorHAnsi" w:cstheme="minorHAnsi"/>
          <w:b/>
          <w:color w:val="auto"/>
          <w:sz w:val="20"/>
          <w:szCs w:val="20"/>
          <w:u w:val="single"/>
          <w:shd w:val="clear" w:color="auto" w:fill="FFFFFF"/>
        </w:rPr>
        <w:t xml:space="preserve">CUE RULES FOR DOUBLES ONLY: </w:t>
      </w:r>
    </w:p>
    <w:p w:rsidR="00A71A40" w:rsidRPr="00D14ECC" w:rsidRDefault="00A71A40" w:rsidP="00A71A40">
      <w:pPr>
        <w:pStyle w:val="ListParagraph"/>
        <w:numPr>
          <w:ilvl w:val="0"/>
          <w:numId w:val="4"/>
        </w:numPr>
        <w:spacing w:line="276" w:lineRule="auto"/>
        <w:rPr>
          <w:rFonts w:asciiTheme="minorHAnsi" w:eastAsiaTheme="minorHAnsi" w:hAnsiTheme="minorHAnsi" w:cstheme="minorHAnsi"/>
          <w:color w:val="auto"/>
          <w:sz w:val="20"/>
          <w:szCs w:val="20"/>
          <w:shd w:val="clear" w:color="auto" w:fill="FFFFFF"/>
        </w:rPr>
      </w:pPr>
      <w:r w:rsidRPr="00D14ECC">
        <w:rPr>
          <w:rFonts w:asciiTheme="minorHAnsi" w:eastAsiaTheme="minorHAnsi" w:hAnsiTheme="minorHAnsi" w:cstheme="minorHAnsi"/>
          <w:color w:val="auto"/>
          <w:sz w:val="20"/>
          <w:szCs w:val="20"/>
          <w:shd w:val="clear" w:color="auto" w:fill="FFFFFF"/>
        </w:rPr>
        <w:t>Alternate hits</w:t>
      </w:r>
    </w:p>
    <w:p w:rsidR="00A71A40" w:rsidRPr="00D14ECC" w:rsidRDefault="00A71A40" w:rsidP="00A71A40">
      <w:pPr>
        <w:pStyle w:val="ListParagraph"/>
        <w:numPr>
          <w:ilvl w:val="0"/>
          <w:numId w:val="4"/>
        </w:numPr>
        <w:spacing w:line="276" w:lineRule="auto"/>
        <w:rPr>
          <w:rFonts w:asciiTheme="minorHAnsi" w:eastAsiaTheme="minorHAnsi" w:hAnsiTheme="minorHAnsi" w:cstheme="minorHAnsi"/>
          <w:color w:val="auto"/>
          <w:sz w:val="20"/>
          <w:szCs w:val="20"/>
          <w:shd w:val="clear" w:color="auto" w:fill="FFFFFF"/>
        </w:rPr>
      </w:pPr>
      <w:r w:rsidRPr="00D14ECC">
        <w:rPr>
          <w:rFonts w:asciiTheme="minorHAnsi" w:eastAsiaTheme="minorHAnsi" w:hAnsiTheme="minorHAnsi" w:cstheme="minorHAnsi"/>
          <w:color w:val="auto"/>
          <w:sz w:val="20"/>
          <w:szCs w:val="20"/>
          <w:shd w:val="clear" w:color="auto" w:fill="FFFFFF"/>
        </w:rPr>
        <w:t>The receiver becomes the server &amp;</w:t>
      </w:r>
    </w:p>
    <w:p w:rsidR="00A71A40" w:rsidRPr="00D14ECC" w:rsidRDefault="00A71A40" w:rsidP="00A71A40">
      <w:pPr>
        <w:pStyle w:val="ListParagraph"/>
        <w:spacing w:line="276" w:lineRule="auto"/>
        <w:rPr>
          <w:rFonts w:asciiTheme="minorHAnsi" w:eastAsiaTheme="minorHAnsi" w:hAnsiTheme="minorHAnsi" w:cstheme="minorHAnsi"/>
          <w:color w:val="auto"/>
          <w:sz w:val="20"/>
          <w:szCs w:val="20"/>
          <w:shd w:val="clear" w:color="auto" w:fill="FFFFFF"/>
        </w:rPr>
      </w:pPr>
      <w:proofErr w:type="gramStart"/>
      <w:r w:rsidRPr="00D14ECC">
        <w:rPr>
          <w:rFonts w:asciiTheme="minorHAnsi" w:eastAsiaTheme="minorHAnsi" w:hAnsiTheme="minorHAnsi" w:cstheme="minorHAnsi"/>
          <w:color w:val="auto"/>
          <w:sz w:val="20"/>
          <w:szCs w:val="20"/>
          <w:shd w:val="clear" w:color="auto" w:fill="FFFFFF"/>
        </w:rPr>
        <w:t>switch</w:t>
      </w:r>
      <w:proofErr w:type="gramEnd"/>
      <w:r w:rsidRPr="00D14ECC">
        <w:rPr>
          <w:rFonts w:asciiTheme="minorHAnsi" w:eastAsiaTheme="minorHAnsi" w:hAnsiTheme="minorHAnsi" w:cstheme="minorHAnsi"/>
          <w:color w:val="auto"/>
          <w:sz w:val="20"/>
          <w:szCs w:val="20"/>
          <w:shd w:val="clear" w:color="auto" w:fill="FFFFFF"/>
        </w:rPr>
        <w:t xml:space="preserve"> receiver. </w:t>
      </w:r>
    </w:p>
    <w:p w:rsidR="00A71A40" w:rsidRPr="00D14ECC" w:rsidRDefault="00A71A40" w:rsidP="00A71A40">
      <w:pPr>
        <w:pStyle w:val="ListParagraph"/>
        <w:numPr>
          <w:ilvl w:val="0"/>
          <w:numId w:val="4"/>
        </w:numPr>
        <w:spacing w:line="276" w:lineRule="auto"/>
        <w:rPr>
          <w:rFonts w:asciiTheme="minorHAnsi" w:eastAsiaTheme="minorHAnsi" w:hAnsiTheme="minorHAnsi" w:cstheme="minorHAnsi"/>
          <w:color w:val="auto"/>
          <w:sz w:val="20"/>
          <w:szCs w:val="20"/>
          <w:shd w:val="clear" w:color="auto" w:fill="FFFFFF"/>
        </w:rPr>
      </w:pPr>
      <w:r w:rsidRPr="00D14ECC">
        <w:rPr>
          <w:rFonts w:asciiTheme="minorHAnsi" w:eastAsiaTheme="minorHAnsi" w:hAnsiTheme="minorHAnsi" w:cstheme="minorHAnsi"/>
          <w:color w:val="auto"/>
          <w:sz w:val="20"/>
          <w:szCs w:val="20"/>
          <w:shd w:val="clear" w:color="auto" w:fill="FFFFFF"/>
        </w:rPr>
        <w:t>Serve from the right diagonally</w:t>
      </w:r>
    </w:p>
    <w:p w:rsidR="00A71A40" w:rsidRPr="00D14ECC" w:rsidRDefault="00A71A40" w:rsidP="00A71A40">
      <w:pPr>
        <w:pStyle w:val="ListParagraph"/>
        <w:spacing w:line="276" w:lineRule="auto"/>
        <w:rPr>
          <w:rFonts w:asciiTheme="minorHAnsi" w:eastAsiaTheme="minorHAnsi" w:hAnsiTheme="minorHAnsi" w:cstheme="minorHAnsi"/>
          <w:color w:val="auto"/>
          <w:sz w:val="20"/>
          <w:szCs w:val="20"/>
          <w:shd w:val="clear" w:color="auto" w:fill="FFFFFF"/>
        </w:rPr>
      </w:pPr>
      <w:proofErr w:type="gramStart"/>
      <w:r w:rsidRPr="00D14ECC">
        <w:rPr>
          <w:rFonts w:asciiTheme="minorHAnsi" w:eastAsiaTheme="minorHAnsi" w:hAnsiTheme="minorHAnsi" w:cstheme="minorHAnsi"/>
          <w:color w:val="auto"/>
          <w:sz w:val="20"/>
          <w:szCs w:val="20"/>
          <w:shd w:val="clear" w:color="auto" w:fill="FFFFFF"/>
        </w:rPr>
        <w:t>cross-court</w:t>
      </w:r>
      <w:proofErr w:type="gramEnd"/>
      <w:r w:rsidRPr="00D14ECC">
        <w:rPr>
          <w:rFonts w:asciiTheme="minorHAnsi" w:eastAsiaTheme="minorHAnsi" w:hAnsiTheme="minorHAnsi" w:cstheme="minorHAnsi"/>
          <w:color w:val="auto"/>
          <w:sz w:val="20"/>
          <w:szCs w:val="20"/>
          <w:shd w:val="clear" w:color="auto" w:fill="FFFFFF"/>
        </w:rPr>
        <w:t xml:space="preserve"> to opponent. </w:t>
      </w:r>
    </w:p>
    <w:p w:rsidR="0057025E" w:rsidRPr="00A71A40" w:rsidRDefault="0057025E" w:rsidP="00A71A40">
      <w:pPr>
        <w:ind w:left="360"/>
        <w:rPr>
          <w:rFonts w:cstheme="minorHAnsi"/>
          <w:color w:val="333333"/>
          <w:sz w:val="23"/>
          <w:szCs w:val="23"/>
          <w:shd w:val="clear" w:color="auto" w:fill="FFFFFF"/>
        </w:rPr>
      </w:pPr>
    </w:p>
    <w:sectPr w:rsidR="0057025E" w:rsidRPr="00A71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5510F"/>
    <w:multiLevelType w:val="hybridMultilevel"/>
    <w:tmpl w:val="B978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DA4613"/>
    <w:multiLevelType w:val="hybridMultilevel"/>
    <w:tmpl w:val="AD30994A"/>
    <w:lvl w:ilvl="0" w:tplc="9418F8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FD7EA4"/>
    <w:multiLevelType w:val="hybridMultilevel"/>
    <w:tmpl w:val="413E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BD5C47"/>
    <w:multiLevelType w:val="hybridMultilevel"/>
    <w:tmpl w:val="DDD27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296"/>
    <w:rsid w:val="00566FA1"/>
    <w:rsid w:val="0057025E"/>
    <w:rsid w:val="0058294D"/>
    <w:rsid w:val="0066060B"/>
    <w:rsid w:val="006917FC"/>
    <w:rsid w:val="00870296"/>
    <w:rsid w:val="00A71A40"/>
    <w:rsid w:val="00BA2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211A"/>
    <w:pPr>
      <w:spacing w:after="0" w:line="240" w:lineRule="auto"/>
    </w:pPr>
    <w:rPr>
      <w:rFonts w:ascii="Tahoma" w:eastAsia="Tahoma" w:hAnsi="Tahoma" w:cs="Tahoma"/>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2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211A"/>
    <w:pPr>
      <w:spacing w:after="0" w:line="240" w:lineRule="auto"/>
    </w:pPr>
    <w:rPr>
      <w:rFonts w:ascii="Tahoma" w:eastAsia="Tahoma" w:hAnsi="Tahoma" w:cs="Tahoma"/>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HBUFSD</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Spehler, Samantha</dc:creator>
  <cp:lastModifiedBy>Spehler, Samantha</cp:lastModifiedBy>
  <cp:revision>6</cp:revision>
  <dcterms:created xsi:type="dcterms:W3CDTF">2013-01-03T14:56:00Z</dcterms:created>
  <dcterms:modified xsi:type="dcterms:W3CDTF">2013-01-11T15:03:00Z</dcterms:modified>
</cp:coreProperties>
</file>